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EBBD7" w14:textId="593EE065" w:rsidR="006A7463" w:rsidRPr="00571802" w:rsidRDefault="00FB0D26" w:rsidP="00571802">
      <w:pPr>
        <w:rPr>
          <w:rFonts w:ascii="Arial" w:hAnsi="Arial" w:cs="Arial"/>
          <w:b/>
          <w:bCs/>
          <w:color w:val="77206D" w:themeColor="accent5" w:themeShade="BF"/>
          <w:sz w:val="28"/>
          <w:szCs w:val="28"/>
        </w:rPr>
      </w:pPr>
      <w:r>
        <w:rPr>
          <w:rFonts w:ascii="Arial" w:hAnsi="Arial" w:cs="Arial"/>
          <w:b/>
          <w:bCs/>
          <w:color w:val="77206D" w:themeColor="accent5" w:themeShade="BF"/>
          <w:sz w:val="28"/>
          <w:szCs w:val="28"/>
        </w:rPr>
        <w:t xml:space="preserve">Activity – Bread not Bombs </w:t>
      </w:r>
    </w:p>
    <w:p w14:paraId="13A76C37" w14:textId="7F62D542" w:rsidR="006A7463" w:rsidRPr="001F2C56" w:rsidRDefault="006A7463" w:rsidP="00571802">
      <w:pPr>
        <w:rPr>
          <w:rFonts w:ascii="Arial" w:hAnsi="Arial" w:cs="Arial"/>
        </w:rPr>
      </w:pPr>
      <w:r w:rsidRPr="001F2C56">
        <w:rPr>
          <w:rFonts w:ascii="Arial" w:hAnsi="Arial" w:cs="Arial"/>
          <w:b/>
          <w:bCs/>
        </w:rPr>
        <w:t>Organising a Bread Baking Workshop</w:t>
      </w:r>
    </w:p>
    <w:p w14:paraId="2DB9D05A" w14:textId="6B35B53B" w:rsidR="006A7463" w:rsidRPr="001F2C56" w:rsidRDefault="006A7463" w:rsidP="006A7463">
      <w:pPr>
        <w:rPr>
          <w:rFonts w:ascii="Arial" w:hAnsi="Arial" w:cs="Arial"/>
          <w:sz w:val="22"/>
          <w:szCs w:val="22"/>
        </w:rPr>
      </w:pPr>
      <w:r w:rsidRPr="001F2C56">
        <w:rPr>
          <w:rFonts w:ascii="Arial" w:hAnsi="Arial" w:cs="Arial"/>
          <w:sz w:val="22"/>
          <w:szCs w:val="22"/>
        </w:rPr>
        <w:t xml:space="preserve">Many communities suffering from violent conflict now are deeply attached to the whole culture around preparing and sharing traditional foods.  </w:t>
      </w:r>
      <w:r w:rsidR="001A1B67" w:rsidRPr="001F2C56">
        <w:rPr>
          <w:rFonts w:ascii="Arial" w:hAnsi="Arial" w:cs="Arial"/>
          <w:sz w:val="22"/>
          <w:szCs w:val="22"/>
        </w:rPr>
        <w:t>Baking b</w:t>
      </w:r>
      <w:r w:rsidRPr="001F2C56">
        <w:rPr>
          <w:rFonts w:ascii="Arial" w:hAnsi="Arial" w:cs="Arial"/>
          <w:sz w:val="22"/>
          <w:szCs w:val="22"/>
        </w:rPr>
        <w:t xml:space="preserve">read </w:t>
      </w:r>
      <w:r w:rsidR="007A0A99" w:rsidRPr="001F2C56">
        <w:rPr>
          <w:rFonts w:ascii="Arial" w:hAnsi="Arial" w:cs="Arial"/>
          <w:sz w:val="22"/>
          <w:szCs w:val="22"/>
        </w:rPr>
        <w:t>is often</w:t>
      </w:r>
      <w:r w:rsidRPr="001F2C56">
        <w:rPr>
          <w:rFonts w:ascii="Arial" w:hAnsi="Arial" w:cs="Arial"/>
          <w:sz w:val="22"/>
          <w:szCs w:val="22"/>
        </w:rPr>
        <w:t xml:space="preserve"> fundamental </w:t>
      </w:r>
      <w:r w:rsidR="007A0A99" w:rsidRPr="001F2C56">
        <w:rPr>
          <w:rFonts w:ascii="Arial" w:hAnsi="Arial" w:cs="Arial"/>
          <w:sz w:val="22"/>
          <w:szCs w:val="22"/>
        </w:rPr>
        <w:t>for</w:t>
      </w:r>
      <w:r w:rsidRPr="001F2C56">
        <w:rPr>
          <w:rFonts w:ascii="Arial" w:hAnsi="Arial" w:cs="Arial"/>
          <w:sz w:val="22"/>
          <w:szCs w:val="22"/>
        </w:rPr>
        <w:t xml:space="preserve"> daily </w:t>
      </w:r>
      <w:r w:rsidR="001A1B67" w:rsidRPr="001F2C56">
        <w:rPr>
          <w:rFonts w:ascii="Arial" w:hAnsi="Arial" w:cs="Arial"/>
          <w:sz w:val="22"/>
          <w:szCs w:val="22"/>
        </w:rPr>
        <w:t>living.  But that is</w:t>
      </w:r>
      <w:r w:rsidR="00B57E7C" w:rsidRPr="001F2C56">
        <w:rPr>
          <w:rFonts w:ascii="Arial" w:hAnsi="Arial" w:cs="Arial"/>
          <w:sz w:val="22"/>
          <w:szCs w:val="22"/>
        </w:rPr>
        <w:t xml:space="preserve"> </w:t>
      </w:r>
      <w:r w:rsidR="007A0A99" w:rsidRPr="001F2C56">
        <w:rPr>
          <w:rFonts w:ascii="Arial" w:hAnsi="Arial" w:cs="Arial"/>
          <w:sz w:val="22"/>
          <w:szCs w:val="22"/>
        </w:rPr>
        <w:t>all at risk, w</w:t>
      </w:r>
      <w:r w:rsidR="001A1B67" w:rsidRPr="001F2C56">
        <w:rPr>
          <w:rFonts w:ascii="Arial" w:hAnsi="Arial" w:cs="Arial"/>
          <w:sz w:val="22"/>
          <w:szCs w:val="22"/>
        </w:rPr>
        <w:t>hen</w:t>
      </w:r>
      <w:r w:rsidR="007A0A99" w:rsidRPr="001F2C56">
        <w:rPr>
          <w:rFonts w:ascii="Arial" w:hAnsi="Arial" w:cs="Arial"/>
          <w:sz w:val="22"/>
          <w:szCs w:val="22"/>
        </w:rPr>
        <w:t xml:space="preserve"> </w:t>
      </w:r>
      <w:r w:rsidR="001A1B67" w:rsidRPr="001F2C56">
        <w:rPr>
          <w:rFonts w:ascii="Arial" w:hAnsi="Arial" w:cs="Arial"/>
          <w:sz w:val="22"/>
          <w:szCs w:val="22"/>
        </w:rPr>
        <w:t>ordinary life is completely disrupted and desperate people flee their homes</w:t>
      </w:r>
      <w:r w:rsidR="007A0A99" w:rsidRPr="001F2C56">
        <w:rPr>
          <w:rFonts w:ascii="Arial" w:hAnsi="Arial" w:cs="Arial"/>
          <w:sz w:val="22"/>
          <w:szCs w:val="22"/>
        </w:rPr>
        <w:t xml:space="preserve"> to often insecure shelter.</w:t>
      </w:r>
    </w:p>
    <w:p w14:paraId="24931F5C" w14:textId="0676769F" w:rsidR="0006546E" w:rsidRPr="001F2C56" w:rsidRDefault="00472BAD" w:rsidP="006A7463">
      <w:pPr>
        <w:rPr>
          <w:rFonts w:ascii="Arial" w:hAnsi="Arial" w:cs="Arial"/>
          <w:sz w:val="22"/>
          <w:szCs w:val="22"/>
          <w:u w:val="single"/>
        </w:rPr>
      </w:pPr>
      <w:r>
        <w:rPr>
          <w:rFonts w:ascii="Arial" w:hAnsi="Arial" w:cs="Arial"/>
          <w:noProof/>
          <w:sz w:val="22"/>
          <w:szCs w:val="22"/>
        </w:rPr>
        <w:drawing>
          <wp:anchor distT="0" distB="0" distL="114300" distR="114300" simplePos="0" relativeHeight="251658240" behindDoc="0" locked="0" layoutInCell="1" allowOverlap="1" wp14:anchorId="14213E42" wp14:editId="46B12A06">
            <wp:simplePos x="0" y="0"/>
            <wp:positionH relativeFrom="margin">
              <wp:posOffset>0</wp:posOffset>
            </wp:positionH>
            <wp:positionV relativeFrom="margin">
              <wp:posOffset>1517015</wp:posOffset>
            </wp:positionV>
            <wp:extent cx="2143125" cy="2857579"/>
            <wp:effectExtent l="0" t="0" r="0" b="0"/>
            <wp:wrapSquare wrapText="bothSides"/>
            <wp:docPr id="34938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8894" name="Picture 3493889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43125" cy="2857579"/>
                    </a:xfrm>
                    <a:prstGeom prst="rect">
                      <a:avLst/>
                    </a:prstGeom>
                  </pic:spPr>
                </pic:pic>
              </a:graphicData>
            </a:graphic>
          </wp:anchor>
        </w:drawing>
      </w:r>
      <w:r w:rsidR="007A0A99" w:rsidRPr="001F2C56">
        <w:rPr>
          <w:rFonts w:ascii="Arial" w:hAnsi="Arial" w:cs="Arial"/>
          <w:sz w:val="22"/>
          <w:szCs w:val="22"/>
        </w:rPr>
        <w:t xml:space="preserve">Recently in Cambridge, a baking workshop tried to </w:t>
      </w:r>
      <w:r w:rsidR="008E175F" w:rsidRPr="001F2C56">
        <w:rPr>
          <w:rFonts w:ascii="Arial" w:hAnsi="Arial" w:cs="Arial"/>
          <w:sz w:val="22"/>
          <w:szCs w:val="22"/>
        </w:rPr>
        <w:t>recogni</w:t>
      </w:r>
      <w:r w:rsidR="00C669EE" w:rsidRPr="001F2C56">
        <w:rPr>
          <w:rFonts w:ascii="Arial" w:hAnsi="Arial" w:cs="Arial"/>
          <w:sz w:val="22"/>
          <w:szCs w:val="22"/>
        </w:rPr>
        <w:t xml:space="preserve">se </w:t>
      </w:r>
      <w:r w:rsidR="007A0A99" w:rsidRPr="001F2C56">
        <w:rPr>
          <w:rFonts w:ascii="Arial" w:hAnsi="Arial" w:cs="Arial"/>
          <w:sz w:val="22"/>
          <w:szCs w:val="22"/>
        </w:rPr>
        <w:t xml:space="preserve">this loss as a </w:t>
      </w:r>
      <w:r w:rsidR="008E175F" w:rsidRPr="001F2C56">
        <w:rPr>
          <w:rFonts w:ascii="Arial" w:hAnsi="Arial" w:cs="Arial"/>
          <w:sz w:val="22"/>
          <w:szCs w:val="22"/>
        </w:rPr>
        <w:t xml:space="preserve">different </w:t>
      </w:r>
      <w:r w:rsidR="007A0A99" w:rsidRPr="001F2C56">
        <w:rPr>
          <w:rFonts w:ascii="Arial" w:hAnsi="Arial" w:cs="Arial"/>
          <w:sz w:val="22"/>
          <w:szCs w:val="22"/>
        </w:rPr>
        <w:t xml:space="preserve">way </w:t>
      </w:r>
      <w:r w:rsidR="008E175F" w:rsidRPr="001F2C56">
        <w:rPr>
          <w:rFonts w:ascii="Arial" w:hAnsi="Arial" w:cs="Arial"/>
          <w:sz w:val="22"/>
          <w:szCs w:val="22"/>
        </w:rPr>
        <w:t>of paying attention better to the realities inflicted by war on ordinary people, especially women.</w:t>
      </w:r>
      <w:r w:rsidR="00D650C5" w:rsidRPr="001F2C56">
        <w:rPr>
          <w:rFonts w:ascii="Arial" w:hAnsi="Arial" w:cs="Arial"/>
          <w:sz w:val="22"/>
          <w:szCs w:val="22"/>
        </w:rPr>
        <w:t xml:space="preserve">  </w:t>
      </w:r>
      <w:r w:rsidR="008E175F" w:rsidRPr="001F2C56">
        <w:rPr>
          <w:rFonts w:ascii="Arial" w:hAnsi="Arial" w:cs="Arial"/>
          <w:sz w:val="22"/>
          <w:szCs w:val="22"/>
        </w:rPr>
        <w:t xml:space="preserve">It was </w:t>
      </w:r>
      <w:proofErr w:type="gramStart"/>
      <w:r w:rsidR="008E175F" w:rsidRPr="001F2C56">
        <w:rPr>
          <w:rFonts w:ascii="Arial" w:hAnsi="Arial" w:cs="Arial"/>
          <w:sz w:val="22"/>
          <w:szCs w:val="22"/>
        </w:rPr>
        <w:t>definitely intended</w:t>
      </w:r>
      <w:proofErr w:type="gramEnd"/>
      <w:r w:rsidR="008E175F" w:rsidRPr="001F2C56">
        <w:rPr>
          <w:rFonts w:ascii="Arial" w:hAnsi="Arial" w:cs="Arial"/>
          <w:sz w:val="22"/>
          <w:szCs w:val="22"/>
        </w:rPr>
        <w:t xml:space="preserve"> to be a hands-on experience, </w:t>
      </w:r>
      <w:r w:rsidR="00A17788" w:rsidRPr="001F2C56">
        <w:rPr>
          <w:rFonts w:ascii="Arial" w:hAnsi="Arial" w:cs="Arial"/>
          <w:sz w:val="22"/>
          <w:szCs w:val="22"/>
        </w:rPr>
        <w:t>discovering</w:t>
      </w:r>
      <w:r w:rsidR="008E175F" w:rsidRPr="001F2C56">
        <w:rPr>
          <w:rFonts w:ascii="Arial" w:hAnsi="Arial" w:cs="Arial"/>
          <w:sz w:val="22"/>
          <w:szCs w:val="22"/>
        </w:rPr>
        <w:t xml:space="preserve"> a variety of breads from Ukraine</w:t>
      </w:r>
      <w:r w:rsidR="000776AB" w:rsidRPr="001F2C56">
        <w:rPr>
          <w:rFonts w:ascii="Arial" w:hAnsi="Arial" w:cs="Arial"/>
          <w:sz w:val="22"/>
          <w:szCs w:val="22"/>
        </w:rPr>
        <w:t xml:space="preserve"> (</w:t>
      </w:r>
      <w:proofErr w:type="spellStart"/>
      <w:r w:rsidR="000776AB" w:rsidRPr="001F2C56">
        <w:rPr>
          <w:rFonts w:ascii="Arial" w:hAnsi="Arial" w:cs="Arial"/>
          <w:sz w:val="22"/>
          <w:szCs w:val="22"/>
        </w:rPr>
        <w:t>P</w:t>
      </w:r>
      <w:r w:rsidR="007D5839" w:rsidRPr="001F2C56">
        <w:rPr>
          <w:rFonts w:ascii="Arial" w:hAnsi="Arial" w:cs="Arial"/>
          <w:sz w:val="22"/>
          <w:szCs w:val="22"/>
        </w:rPr>
        <w:t>ampuska</w:t>
      </w:r>
      <w:proofErr w:type="spellEnd"/>
      <w:r w:rsidR="007D5839" w:rsidRPr="001F2C56">
        <w:rPr>
          <w:rFonts w:ascii="Arial" w:hAnsi="Arial" w:cs="Arial"/>
          <w:sz w:val="22"/>
          <w:szCs w:val="22"/>
        </w:rPr>
        <w:t>)</w:t>
      </w:r>
      <w:r w:rsidR="00A17788" w:rsidRPr="001F2C56">
        <w:rPr>
          <w:rFonts w:ascii="Arial" w:hAnsi="Arial" w:cs="Arial"/>
          <w:sz w:val="22"/>
          <w:szCs w:val="22"/>
        </w:rPr>
        <w:t>, Palestine</w:t>
      </w:r>
      <w:r w:rsidR="007D5839" w:rsidRPr="001F2C56">
        <w:rPr>
          <w:rFonts w:ascii="Arial" w:hAnsi="Arial" w:cs="Arial"/>
          <w:sz w:val="22"/>
          <w:szCs w:val="22"/>
        </w:rPr>
        <w:t xml:space="preserve"> (Taboon)</w:t>
      </w:r>
      <w:r w:rsidR="00A17788" w:rsidRPr="001F2C56">
        <w:rPr>
          <w:rFonts w:ascii="Arial" w:hAnsi="Arial" w:cs="Arial"/>
          <w:sz w:val="22"/>
          <w:szCs w:val="22"/>
        </w:rPr>
        <w:t xml:space="preserve"> and Sudan</w:t>
      </w:r>
      <w:r w:rsidR="007D5839" w:rsidRPr="001F2C56">
        <w:rPr>
          <w:rFonts w:ascii="Arial" w:hAnsi="Arial" w:cs="Arial"/>
          <w:sz w:val="22"/>
          <w:szCs w:val="22"/>
        </w:rPr>
        <w:t xml:space="preserve"> (Garusa)</w:t>
      </w:r>
      <w:r w:rsidR="00A17788" w:rsidRPr="001F2C56">
        <w:rPr>
          <w:rFonts w:ascii="Arial" w:hAnsi="Arial" w:cs="Arial"/>
          <w:sz w:val="22"/>
          <w:szCs w:val="22"/>
        </w:rPr>
        <w:t>.</w:t>
      </w:r>
      <w:r w:rsidR="008E175F" w:rsidRPr="001F2C56">
        <w:rPr>
          <w:rFonts w:ascii="Arial" w:hAnsi="Arial" w:cs="Arial"/>
          <w:sz w:val="22"/>
          <w:szCs w:val="22"/>
        </w:rPr>
        <w:t xml:space="preserve">  </w:t>
      </w:r>
      <w:r w:rsidR="00D650C5" w:rsidRPr="001F2C56">
        <w:rPr>
          <w:rFonts w:ascii="Arial" w:hAnsi="Arial" w:cs="Arial"/>
          <w:sz w:val="22"/>
          <w:szCs w:val="22"/>
        </w:rPr>
        <w:t>L</w:t>
      </w:r>
      <w:r w:rsidR="008E175F" w:rsidRPr="001F2C56">
        <w:rPr>
          <w:rFonts w:ascii="Arial" w:hAnsi="Arial" w:cs="Arial"/>
          <w:sz w:val="22"/>
          <w:szCs w:val="22"/>
        </w:rPr>
        <w:t>ed by an experienced</w:t>
      </w:r>
      <w:r w:rsidR="00A17788" w:rsidRPr="001F2C56">
        <w:rPr>
          <w:rFonts w:ascii="Arial" w:hAnsi="Arial" w:cs="Arial"/>
          <w:sz w:val="22"/>
          <w:szCs w:val="22"/>
        </w:rPr>
        <w:t>, patient</w:t>
      </w:r>
      <w:r w:rsidR="008E175F" w:rsidRPr="001F2C56">
        <w:rPr>
          <w:rFonts w:ascii="Arial" w:hAnsi="Arial" w:cs="Arial"/>
          <w:sz w:val="22"/>
          <w:szCs w:val="22"/>
        </w:rPr>
        <w:t xml:space="preserve"> baker, a small group first learned t</w:t>
      </w:r>
      <w:r w:rsidR="00A17788" w:rsidRPr="001F2C56">
        <w:rPr>
          <w:rFonts w:ascii="Arial" w:hAnsi="Arial" w:cs="Arial"/>
          <w:sz w:val="22"/>
          <w:szCs w:val="22"/>
        </w:rPr>
        <w:t xml:space="preserve">o make dough and then </w:t>
      </w:r>
      <w:r w:rsidR="00D650C5" w:rsidRPr="001F2C56">
        <w:rPr>
          <w:rFonts w:ascii="Arial" w:hAnsi="Arial" w:cs="Arial"/>
          <w:sz w:val="22"/>
          <w:szCs w:val="22"/>
        </w:rPr>
        <w:t xml:space="preserve">bake </w:t>
      </w:r>
      <w:r w:rsidR="00A17788" w:rsidRPr="001F2C56">
        <w:rPr>
          <w:rFonts w:ascii="Arial" w:hAnsi="Arial" w:cs="Arial"/>
          <w:sz w:val="22"/>
          <w:szCs w:val="22"/>
        </w:rPr>
        <w:t>some flat breads on a griddle</w:t>
      </w:r>
      <w:r w:rsidR="00D81B84" w:rsidRPr="001F2C56">
        <w:rPr>
          <w:rFonts w:ascii="Arial" w:hAnsi="Arial" w:cs="Arial"/>
          <w:sz w:val="22"/>
          <w:szCs w:val="22"/>
        </w:rPr>
        <w:t xml:space="preserve"> (from dough prepared earlier</w:t>
      </w:r>
      <w:r w:rsidR="00E12860" w:rsidRPr="001F2C56">
        <w:rPr>
          <w:rFonts w:ascii="Arial" w:hAnsi="Arial" w:cs="Arial"/>
          <w:sz w:val="22"/>
          <w:szCs w:val="22"/>
        </w:rPr>
        <w:t xml:space="preserve"> by the leader)</w:t>
      </w:r>
      <w:r w:rsidR="00A17788" w:rsidRPr="001F2C56">
        <w:rPr>
          <w:rFonts w:ascii="Arial" w:hAnsi="Arial" w:cs="Arial"/>
          <w:sz w:val="22"/>
          <w:szCs w:val="22"/>
        </w:rPr>
        <w:t xml:space="preserve">.  Afterwards, everyone shared a simple meal of breads and delicious appropriate dishes from the three countries. </w:t>
      </w:r>
      <w:r w:rsidR="008E175F" w:rsidRPr="001F2C56">
        <w:rPr>
          <w:rFonts w:ascii="Arial" w:hAnsi="Arial" w:cs="Arial"/>
          <w:sz w:val="22"/>
          <w:szCs w:val="22"/>
        </w:rPr>
        <w:t xml:space="preserve"> </w:t>
      </w:r>
      <w:r w:rsidR="00E67992" w:rsidRPr="001F2C56">
        <w:rPr>
          <w:rFonts w:ascii="Arial" w:hAnsi="Arial" w:cs="Arial"/>
          <w:sz w:val="22"/>
          <w:szCs w:val="22"/>
        </w:rPr>
        <w:t xml:space="preserve">Our meal began with a prayer, adapted from the “Our Father” naming the </w:t>
      </w:r>
      <w:r w:rsidR="00354E60" w:rsidRPr="001F2C56">
        <w:rPr>
          <w:rFonts w:ascii="Arial" w:hAnsi="Arial" w:cs="Arial"/>
          <w:sz w:val="22"/>
          <w:szCs w:val="22"/>
        </w:rPr>
        <w:t xml:space="preserve">different </w:t>
      </w:r>
      <w:r w:rsidR="00E67992" w:rsidRPr="001F2C56">
        <w:rPr>
          <w:rFonts w:ascii="Arial" w:hAnsi="Arial" w:cs="Arial"/>
          <w:sz w:val="22"/>
          <w:szCs w:val="22"/>
        </w:rPr>
        <w:t>breads.</w:t>
      </w:r>
      <w:r w:rsidR="00354E60" w:rsidRPr="001F2C56">
        <w:rPr>
          <w:rFonts w:ascii="Arial" w:hAnsi="Arial" w:cs="Arial"/>
          <w:sz w:val="22"/>
          <w:szCs w:val="22"/>
        </w:rPr>
        <w:t xml:space="preserve">  </w:t>
      </w:r>
      <w:r w:rsidR="009C00D9" w:rsidRPr="001F2C56">
        <w:rPr>
          <w:rFonts w:ascii="Arial" w:hAnsi="Arial" w:cs="Arial"/>
          <w:sz w:val="22"/>
          <w:szCs w:val="22"/>
        </w:rPr>
        <w:t xml:space="preserve">At the end </w:t>
      </w:r>
      <w:r w:rsidR="00486E00" w:rsidRPr="001F2C56">
        <w:rPr>
          <w:rFonts w:ascii="Arial" w:hAnsi="Arial" w:cs="Arial"/>
          <w:sz w:val="22"/>
          <w:szCs w:val="22"/>
        </w:rPr>
        <w:t xml:space="preserve">we </w:t>
      </w:r>
      <w:r w:rsidR="00A17788" w:rsidRPr="001F2C56">
        <w:rPr>
          <w:rFonts w:ascii="Arial" w:hAnsi="Arial" w:cs="Arial"/>
          <w:sz w:val="22"/>
          <w:szCs w:val="22"/>
        </w:rPr>
        <w:t xml:space="preserve">left with a bowl of </w:t>
      </w:r>
      <w:r w:rsidR="00486E00" w:rsidRPr="001F2C56">
        <w:rPr>
          <w:rFonts w:ascii="Arial" w:hAnsi="Arial" w:cs="Arial"/>
          <w:sz w:val="22"/>
          <w:szCs w:val="22"/>
        </w:rPr>
        <w:t xml:space="preserve">Taboon </w:t>
      </w:r>
      <w:r w:rsidR="00A17788" w:rsidRPr="001F2C56">
        <w:rPr>
          <w:rFonts w:ascii="Arial" w:hAnsi="Arial" w:cs="Arial"/>
          <w:sz w:val="22"/>
          <w:szCs w:val="22"/>
        </w:rPr>
        <w:t>dough to bake at home and share with family or friends.</w:t>
      </w:r>
    </w:p>
    <w:p w14:paraId="145E136C" w14:textId="523F7EE8" w:rsidR="000E4625" w:rsidRPr="001F2C56" w:rsidRDefault="000E4625" w:rsidP="009027ED">
      <w:pPr>
        <w:rPr>
          <w:rFonts w:ascii="Arial" w:hAnsi="Arial" w:cs="Arial"/>
          <w:b/>
          <w:bCs/>
        </w:rPr>
      </w:pPr>
      <w:r w:rsidRPr="001F2C56">
        <w:rPr>
          <w:rFonts w:ascii="Arial" w:hAnsi="Arial" w:cs="Arial"/>
          <w:b/>
          <w:bCs/>
        </w:rPr>
        <w:t>Wh</w:t>
      </w:r>
      <w:r w:rsidR="001F2C56">
        <w:rPr>
          <w:rFonts w:ascii="Arial" w:hAnsi="Arial" w:cs="Arial"/>
          <w:b/>
          <w:bCs/>
        </w:rPr>
        <w:t>y this activity</w:t>
      </w:r>
      <w:r w:rsidRPr="001F2C56">
        <w:rPr>
          <w:rFonts w:ascii="Arial" w:hAnsi="Arial" w:cs="Arial"/>
          <w:b/>
          <w:bCs/>
        </w:rPr>
        <w:t>?</w:t>
      </w:r>
    </w:p>
    <w:p w14:paraId="427558F2" w14:textId="46931A20" w:rsidR="007A0A99" w:rsidRPr="001F2C56" w:rsidRDefault="00B5332F" w:rsidP="009027ED">
      <w:pPr>
        <w:rPr>
          <w:rFonts w:ascii="Arial" w:hAnsi="Arial" w:cs="Arial"/>
          <w:sz w:val="22"/>
          <w:szCs w:val="22"/>
        </w:rPr>
      </w:pPr>
      <w:r w:rsidRPr="001F2C56">
        <w:rPr>
          <w:rFonts w:ascii="Arial" w:hAnsi="Arial" w:cs="Arial"/>
          <w:sz w:val="22"/>
          <w:szCs w:val="22"/>
        </w:rPr>
        <w:t xml:space="preserve">It was poignant </w:t>
      </w:r>
      <w:r w:rsidR="0085348A" w:rsidRPr="001F2C56">
        <w:rPr>
          <w:rFonts w:ascii="Arial" w:hAnsi="Arial" w:cs="Arial"/>
          <w:sz w:val="22"/>
          <w:szCs w:val="22"/>
        </w:rPr>
        <w:t xml:space="preserve">– </w:t>
      </w:r>
      <w:r w:rsidR="009027ED" w:rsidRPr="001F2C56">
        <w:rPr>
          <w:rFonts w:ascii="Arial" w:hAnsi="Arial" w:cs="Arial"/>
          <w:sz w:val="22"/>
          <w:szCs w:val="22"/>
        </w:rPr>
        <w:t>‘Eating the types of bread that many in those countries are not able to, pulls us up sharply.’</w:t>
      </w:r>
      <w:r w:rsidRPr="001F2C56">
        <w:rPr>
          <w:rFonts w:ascii="Arial" w:hAnsi="Arial" w:cs="Arial"/>
          <w:sz w:val="22"/>
          <w:szCs w:val="22"/>
        </w:rPr>
        <w:t xml:space="preserve"> </w:t>
      </w:r>
      <w:r w:rsidR="0085348A" w:rsidRPr="001F2C56">
        <w:rPr>
          <w:rFonts w:ascii="Arial" w:hAnsi="Arial" w:cs="Arial"/>
          <w:sz w:val="22"/>
          <w:szCs w:val="22"/>
        </w:rPr>
        <w:t xml:space="preserve"> </w:t>
      </w:r>
      <w:r w:rsidR="003A5E3C" w:rsidRPr="001F2C56">
        <w:rPr>
          <w:rFonts w:ascii="Arial" w:hAnsi="Arial" w:cs="Arial"/>
          <w:sz w:val="22"/>
          <w:szCs w:val="22"/>
        </w:rPr>
        <w:t xml:space="preserve">Such thoughts can prompt </w:t>
      </w:r>
      <w:r w:rsidR="002122F2" w:rsidRPr="001F2C56">
        <w:rPr>
          <w:rFonts w:ascii="Arial" w:hAnsi="Arial" w:cs="Arial"/>
          <w:sz w:val="22"/>
          <w:szCs w:val="22"/>
        </w:rPr>
        <w:t xml:space="preserve">us to </w:t>
      </w:r>
      <w:r w:rsidR="00531439" w:rsidRPr="001F2C56">
        <w:rPr>
          <w:rFonts w:ascii="Arial" w:hAnsi="Arial" w:cs="Arial"/>
          <w:sz w:val="22"/>
          <w:szCs w:val="22"/>
        </w:rPr>
        <w:t>engag</w:t>
      </w:r>
      <w:r w:rsidR="002122F2" w:rsidRPr="001F2C56">
        <w:rPr>
          <w:rFonts w:ascii="Arial" w:hAnsi="Arial" w:cs="Arial"/>
          <w:sz w:val="22"/>
          <w:szCs w:val="22"/>
        </w:rPr>
        <w:t xml:space="preserve">e </w:t>
      </w:r>
      <w:r w:rsidR="00531439" w:rsidRPr="001F2C56">
        <w:rPr>
          <w:rFonts w:ascii="Arial" w:hAnsi="Arial" w:cs="Arial"/>
          <w:sz w:val="22"/>
          <w:szCs w:val="22"/>
        </w:rPr>
        <w:t xml:space="preserve">more thoughtfully </w:t>
      </w:r>
      <w:r w:rsidR="002122F2" w:rsidRPr="001F2C56">
        <w:rPr>
          <w:rFonts w:ascii="Arial" w:hAnsi="Arial" w:cs="Arial"/>
          <w:sz w:val="22"/>
          <w:szCs w:val="22"/>
        </w:rPr>
        <w:t xml:space="preserve">with </w:t>
      </w:r>
      <w:r w:rsidR="000C42E4" w:rsidRPr="001F2C56">
        <w:rPr>
          <w:rFonts w:ascii="Arial" w:hAnsi="Arial" w:cs="Arial"/>
          <w:sz w:val="22"/>
          <w:szCs w:val="22"/>
        </w:rPr>
        <w:t xml:space="preserve">current </w:t>
      </w:r>
      <w:r w:rsidR="003B35AC" w:rsidRPr="001F2C56">
        <w:rPr>
          <w:rFonts w:ascii="Arial" w:hAnsi="Arial" w:cs="Arial"/>
          <w:sz w:val="22"/>
          <w:szCs w:val="22"/>
        </w:rPr>
        <w:t xml:space="preserve">reports </w:t>
      </w:r>
      <w:r w:rsidR="00E02F1A" w:rsidRPr="001F2C56">
        <w:rPr>
          <w:rFonts w:ascii="Arial" w:hAnsi="Arial" w:cs="Arial"/>
          <w:sz w:val="22"/>
          <w:szCs w:val="22"/>
        </w:rPr>
        <w:t>from</w:t>
      </w:r>
      <w:r w:rsidR="00527F47" w:rsidRPr="001F2C56">
        <w:rPr>
          <w:rFonts w:ascii="Arial" w:hAnsi="Arial" w:cs="Arial"/>
          <w:sz w:val="22"/>
          <w:szCs w:val="22"/>
        </w:rPr>
        <w:t xml:space="preserve"> </w:t>
      </w:r>
      <w:r w:rsidR="00B25E50" w:rsidRPr="001F2C56">
        <w:rPr>
          <w:rFonts w:ascii="Arial" w:hAnsi="Arial" w:cs="Arial"/>
          <w:sz w:val="22"/>
          <w:szCs w:val="22"/>
        </w:rPr>
        <w:t>war</w:t>
      </w:r>
      <w:r w:rsidR="00BB7987" w:rsidRPr="001F2C56">
        <w:rPr>
          <w:rFonts w:ascii="Arial" w:hAnsi="Arial" w:cs="Arial"/>
          <w:sz w:val="22"/>
          <w:szCs w:val="22"/>
        </w:rPr>
        <w:t>-</w:t>
      </w:r>
      <w:r w:rsidR="00B25E50" w:rsidRPr="001F2C56">
        <w:rPr>
          <w:rFonts w:ascii="Arial" w:hAnsi="Arial" w:cs="Arial"/>
          <w:sz w:val="22"/>
          <w:szCs w:val="22"/>
        </w:rPr>
        <w:t>torn</w:t>
      </w:r>
      <w:r w:rsidR="00BB7987" w:rsidRPr="001F2C56">
        <w:rPr>
          <w:rFonts w:ascii="Arial" w:hAnsi="Arial" w:cs="Arial"/>
          <w:sz w:val="22"/>
          <w:szCs w:val="22"/>
        </w:rPr>
        <w:t xml:space="preserve"> countries</w:t>
      </w:r>
      <w:r w:rsidR="000C42E4" w:rsidRPr="001F2C56">
        <w:rPr>
          <w:rFonts w:ascii="Arial" w:hAnsi="Arial" w:cs="Arial"/>
          <w:sz w:val="22"/>
          <w:szCs w:val="22"/>
        </w:rPr>
        <w:t xml:space="preserve">.  </w:t>
      </w:r>
      <w:r w:rsidR="00C53C55" w:rsidRPr="001F2C56">
        <w:rPr>
          <w:rFonts w:ascii="Arial" w:hAnsi="Arial" w:cs="Arial"/>
          <w:sz w:val="22"/>
          <w:szCs w:val="22"/>
        </w:rPr>
        <w:t xml:space="preserve">Displays </w:t>
      </w:r>
      <w:r w:rsidR="00C76C53" w:rsidRPr="001F2C56">
        <w:rPr>
          <w:rFonts w:ascii="Arial" w:hAnsi="Arial" w:cs="Arial"/>
          <w:sz w:val="22"/>
          <w:szCs w:val="22"/>
        </w:rPr>
        <w:t xml:space="preserve">had been prepared </w:t>
      </w:r>
      <w:r w:rsidR="00D821BC" w:rsidRPr="001F2C56">
        <w:rPr>
          <w:rFonts w:ascii="Arial" w:hAnsi="Arial" w:cs="Arial"/>
          <w:sz w:val="22"/>
          <w:szCs w:val="22"/>
        </w:rPr>
        <w:t xml:space="preserve">about </w:t>
      </w:r>
      <w:r w:rsidR="00C53C55" w:rsidRPr="001F2C56">
        <w:rPr>
          <w:rFonts w:ascii="Arial" w:hAnsi="Arial" w:cs="Arial"/>
          <w:sz w:val="22"/>
          <w:szCs w:val="22"/>
        </w:rPr>
        <w:t xml:space="preserve">the situation in </w:t>
      </w:r>
      <w:r w:rsidR="00D821BC" w:rsidRPr="001F2C56">
        <w:rPr>
          <w:rFonts w:ascii="Arial" w:hAnsi="Arial" w:cs="Arial"/>
          <w:sz w:val="22"/>
          <w:szCs w:val="22"/>
        </w:rPr>
        <w:t xml:space="preserve">Ukraine, </w:t>
      </w:r>
      <w:r w:rsidR="00C53C55" w:rsidRPr="001F2C56">
        <w:rPr>
          <w:rFonts w:ascii="Arial" w:hAnsi="Arial" w:cs="Arial"/>
          <w:sz w:val="22"/>
          <w:szCs w:val="22"/>
        </w:rPr>
        <w:t>Palestine and Sudan</w:t>
      </w:r>
      <w:r w:rsidR="00C76C53" w:rsidRPr="001F2C56">
        <w:rPr>
          <w:rFonts w:ascii="Arial" w:hAnsi="Arial" w:cs="Arial"/>
          <w:sz w:val="22"/>
          <w:szCs w:val="22"/>
        </w:rPr>
        <w:t xml:space="preserve"> </w:t>
      </w:r>
      <w:r w:rsidR="00C972F9" w:rsidRPr="001F2C56">
        <w:rPr>
          <w:rFonts w:ascii="Arial" w:hAnsi="Arial" w:cs="Arial"/>
          <w:sz w:val="22"/>
          <w:szCs w:val="22"/>
        </w:rPr>
        <w:t>using reliable sources of information.</w:t>
      </w:r>
      <w:r w:rsidR="00D3207A" w:rsidRPr="001F2C56">
        <w:rPr>
          <w:rFonts w:ascii="Arial" w:hAnsi="Arial" w:cs="Arial"/>
          <w:sz w:val="22"/>
          <w:szCs w:val="22"/>
        </w:rPr>
        <w:t xml:space="preserve">  Ideally, </w:t>
      </w:r>
      <w:r w:rsidR="009C0CFE" w:rsidRPr="001F2C56">
        <w:rPr>
          <w:rFonts w:ascii="Arial" w:hAnsi="Arial" w:cs="Arial"/>
          <w:sz w:val="22"/>
          <w:szCs w:val="22"/>
        </w:rPr>
        <w:t>there is</w:t>
      </w:r>
      <w:r w:rsidR="004B45F4" w:rsidRPr="001F2C56">
        <w:rPr>
          <w:rFonts w:ascii="Arial" w:hAnsi="Arial" w:cs="Arial"/>
          <w:sz w:val="22"/>
          <w:szCs w:val="22"/>
        </w:rPr>
        <w:t xml:space="preserve"> </w:t>
      </w:r>
      <w:r w:rsidR="001108F2" w:rsidRPr="001F2C56">
        <w:rPr>
          <w:rFonts w:ascii="Arial" w:hAnsi="Arial" w:cs="Arial"/>
          <w:sz w:val="22"/>
          <w:szCs w:val="22"/>
        </w:rPr>
        <w:t xml:space="preserve">opportunity to discuss </w:t>
      </w:r>
      <w:r w:rsidR="00796720" w:rsidRPr="001F2C56">
        <w:rPr>
          <w:rFonts w:ascii="Arial" w:hAnsi="Arial" w:cs="Arial"/>
          <w:sz w:val="22"/>
          <w:szCs w:val="22"/>
        </w:rPr>
        <w:t xml:space="preserve">aspects of </w:t>
      </w:r>
      <w:r w:rsidR="001108F2" w:rsidRPr="001F2C56">
        <w:rPr>
          <w:rFonts w:ascii="Arial" w:hAnsi="Arial" w:cs="Arial"/>
          <w:sz w:val="22"/>
          <w:szCs w:val="22"/>
        </w:rPr>
        <w:t>this together</w:t>
      </w:r>
      <w:r w:rsidR="00054892" w:rsidRPr="001F2C56">
        <w:rPr>
          <w:rFonts w:ascii="Arial" w:hAnsi="Arial" w:cs="Arial"/>
          <w:sz w:val="22"/>
          <w:szCs w:val="22"/>
        </w:rPr>
        <w:t>, but at least copies can be circulated to everyone</w:t>
      </w:r>
      <w:r w:rsidR="00796720" w:rsidRPr="001F2C56">
        <w:rPr>
          <w:rFonts w:ascii="Arial" w:hAnsi="Arial" w:cs="Arial"/>
          <w:sz w:val="22"/>
          <w:szCs w:val="22"/>
        </w:rPr>
        <w:t xml:space="preserve"> to </w:t>
      </w:r>
      <w:r w:rsidR="004B45F4" w:rsidRPr="001F2C56">
        <w:rPr>
          <w:rFonts w:ascii="Arial" w:hAnsi="Arial" w:cs="Arial"/>
          <w:sz w:val="22"/>
          <w:szCs w:val="22"/>
        </w:rPr>
        <w:t>reflect on later.</w:t>
      </w:r>
    </w:p>
    <w:p w14:paraId="623B1ADD" w14:textId="77777777" w:rsidR="00607979" w:rsidRPr="001F2C56" w:rsidRDefault="00607979" w:rsidP="00743A29">
      <w:pPr>
        <w:rPr>
          <w:rFonts w:ascii="Arial" w:hAnsi="Arial" w:cs="Arial"/>
          <w:b/>
          <w:bCs/>
        </w:rPr>
      </w:pPr>
      <w:r w:rsidRPr="001F2C56">
        <w:rPr>
          <w:rFonts w:ascii="Arial" w:hAnsi="Arial" w:cs="Arial"/>
          <w:b/>
          <w:bCs/>
        </w:rPr>
        <w:t>Prepare for the event</w:t>
      </w:r>
    </w:p>
    <w:p w14:paraId="1A5510A6" w14:textId="647E7428" w:rsidR="00C8020F" w:rsidRPr="001F2C56" w:rsidRDefault="009029DC" w:rsidP="00743A29">
      <w:pPr>
        <w:rPr>
          <w:rFonts w:ascii="Arial" w:hAnsi="Arial" w:cs="Arial"/>
          <w:sz w:val="22"/>
          <w:szCs w:val="22"/>
        </w:rPr>
      </w:pPr>
      <w:r w:rsidRPr="001F2C56">
        <w:rPr>
          <w:rFonts w:ascii="Arial" w:hAnsi="Arial" w:cs="Arial"/>
          <w:sz w:val="22"/>
          <w:szCs w:val="22"/>
        </w:rPr>
        <w:t xml:space="preserve">You need to adapt </w:t>
      </w:r>
      <w:r w:rsidR="00DB0C46" w:rsidRPr="001F2C56">
        <w:rPr>
          <w:rFonts w:ascii="Arial" w:hAnsi="Arial" w:cs="Arial"/>
          <w:sz w:val="22"/>
          <w:szCs w:val="22"/>
        </w:rPr>
        <w:t xml:space="preserve">this model of </w:t>
      </w:r>
      <w:r w:rsidR="00402C0A" w:rsidRPr="001F2C56">
        <w:rPr>
          <w:rFonts w:ascii="Arial" w:hAnsi="Arial" w:cs="Arial"/>
          <w:sz w:val="22"/>
          <w:szCs w:val="22"/>
        </w:rPr>
        <w:t xml:space="preserve">a baking workshop </w:t>
      </w:r>
      <w:r w:rsidR="00DB0C46" w:rsidRPr="001F2C56">
        <w:rPr>
          <w:rFonts w:ascii="Arial" w:hAnsi="Arial" w:cs="Arial"/>
          <w:sz w:val="22"/>
          <w:szCs w:val="22"/>
        </w:rPr>
        <w:t xml:space="preserve">according to </w:t>
      </w:r>
      <w:r w:rsidR="00402C0A" w:rsidRPr="001F2C56">
        <w:rPr>
          <w:rFonts w:ascii="Arial" w:hAnsi="Arial" w:cs="Arial"/>
          <w:sz w:val="22"/>
          <w:szCs w:val="22"/>
        </w:rPr>
        <w:t>your local situation</w:t>
      </w:r>
      <w:r w:rsidR="00F55ABE" w:rsidRPr="001F2C56">
        <w:rPr>
          <w:rFonts w:ascii="Arial" w:hAnsi="Arial" w:cs="Arial"/>
          <w:sz w:val="22"/>
          <w:szCs w:val="22"/>
        </w:rPr>
        <w:t xml:space="preserve"> and be realistic about</w:t>
      </w:r>
      <w:r w:rsidR="00743A29" w:rsidRPr="001F2C56">
        <w:rPr>
          <w:rFonts w:ascii="Arial" w:hAnsi="Arial" w:cs="Arial"/>
          <w:sz w:val="22"/>
          <w:szCs w:val="22"/>
        </w:rPr>
        <w:t xml:space="preserve"> </w:t>
      </w:r>
      <w:r w:rsidR="00E93F31" w:rsidRPr="001F2C56">
        <w:rPr>
          <w:rFonts w:ascii="Arial" w:hAnsi="Arial" w:cs="Arial"/>
          <w:sz w:val="22"/>
          <w:szCs w:val="22"/>
        </w:rPr>
        <w:t xml:space="preserve">the </w:t>
      </w:r>
      <w:r w:rsidR="0054512D" w:rsidRPr="001F2C56">
        <w:rPr>
          <w:rFonts w:ascii="Arial" w:hAnsi="Arial" w:cs="Arial"/>
          <w:sz w:val="22"/>
          <w:szCs w:val="22"/>
        </w:rPr>
        <w:t xml:space="preserve">maximum </w:t>
      </w:r>
      <w:r w:rsidR="00E93F31" w:rsidRPr="001F2C56">
        <w:rPr>
          <w:rFonts w:ascii="Arial" w:hAnsi="Arial" w:cs="Arial"/>
          <w:sz w:val="22"/>
          <w:szCs w:val="22"/>
        </w:rPr>
        <w:t xml:space="preserve">number of </w:t>
      </w:r>
      <w:r w:rsidR="00E474F6" w:rsidRPr="001F2C56">
        <w:rPr>
          <w:rFonts w:ascii="Arial" w:hAnsi="Arial" w:cs="Arial"/>
          <w:sz w:val="22"/>
          <w:szCs w:val="22"/>
        </w:rPr>
        <w:t>people</w:t>
      </w:r>
      <w:r w:rsidR="00E93F31" w:rsidRPr="001F2C56">
        <w:rPr>
          <w:rFonts w:ascii="Arial" w:hAnsi="Arial" w:cs="Arial"/>
          <w:sz w:val="22"/>
          <w:szCs w:val="22"/>
        </w:rPr>
        <w:t>.</w:t>
      </w:r>
      <w:r w:rsidR="0054512D" w:rsidRPr="001F2C56">
        <w:rPr>
          <w:rFonts w:ascii="Arial" w:hAnsi="Arial" w:cs="Arial"/>
          <w:sz w:val="22"/>
          <w:szCs w:val="22"/>
        </w:rPr>
        <w:t xml:space="preserve">  </w:t>
      </w:r>
      <w:r w:rsidR="00AE309B" w:rsidRPr="001F2C56">
        <w:rPr>
          <w:rFonts w:ascii="Arial" w:hAnsi="Arial" w:cs="Arial"/>
          <w:sz w:val="22"/>
          <w:szCs w:val="22"/>
        </w:rPr>
        <w:t xml:space="preserve">They need to </w:t>
      </w:r>
      <w:r w:rsidR="00EC60D9" w:rsidRPr="001F2C56">
        <w:rPr>
          <w:rFonts w:ascii="Arial" w:hAnsi="Arial" w:cs="Arial"/>
          <w:sz w:val="22"/>
          <w:szCs w:val="22"/>
        </w:rPr>
        <w:t xml:space="preserve">buy </w:t>
      </w:r>
      <w:r w:rsidR="005E205C" w:rsidRPr="001F2C56">
        <w:rPr>
          <w:rFonts w:ascii="Arial" w:hAnsi="Arial" w:cs="Arial"/>
          <w:sz w:val="22"/>
          <w:szCs w:val="22"/>
        </w:rPr>
        <w:t xml:space="preserve">tickets </w:t>
      </w:r>
      <w:r w:rsidR="00EC60D9" w:rsidRPr="001F2C56">
        <w:rPr>
          <w:rFonts w:ascii="Arial" w:hAnsi="Arial" w:cs="Arial"/>
          <w:sz w:val="22"/>
          <w:szCs w:val="22"/>
        </w:rPr>
        <w:t xml:space="preserve">in advance </w:t>
      </w:r>
      <w:r w:rsidR="005E205C" w:rsidRPr="001F2C56">
        <w:rPr>
          <w:rFonts w:ascii="Arial" w:hAnsi="Arial" w:cs="Arial"/>
          <w:sz w:val="22"/>
          <w:szCs w:val="22"/>
        </w:rPr>
        <w:t xml:space="preserve">to </w:t>
      </w:r>
      <w:r w:rsidR="00EC60D9" w:rsidRPr="001F2C56">
        <w:rPr>
          <w:rFonts w:ascii="Arial" w:hAnsi="Arial" w:cs="Arial"/>
          <w:sz w:val="22"/>
          <w:szCs w:val="22"/>
        </w:rPr>
        <w:t xml:space="preserve">allow </w:t>
      </w:r>
      <w:r w:rsidR="00891E31" w:rsidRPr="001F2C56">
        <w:rPr>
          <w:rFonts w:ascii="Arial" w:hAnsi="Arial" w:cs="Arial"/>
          <w:sz w:val="22"/>
          <w:szCs w:val="22"/>
        </w:rPr>
        <w:t xml:space="preserve">for proper planning and to </w:t>
      </w:r>
      <w:r w:rsidR="005E205C" w:rsidRPr="001F2C56">
        <w:rPr>
          <w:rFonts w:ascii="Arial" w:hAnsi="Arial" w:cs="Arial"/>
          <w:sz w:val="22"/>
          <w:szCs w:val="22"/>
        </w:rPr>
        <w:t>cover the cost of ingredients etc</w:t>
      </w:r>
      <w:r w:rsidR="00891E31" w:rsidRPr="001F2C56">
        <w:rPr>
          <w:rFonts w:ascii="Arial" w:hAnsi="Arial" w:cs="Arial"/>
          <w:sz w:val="22"/>
          <w:szCs w:val="22"/>
        </w:rPr>
        <w:t>.</w:t>
      </w:r>
      <w:r w:rsidR="001E731B" w:rsidRPr="001F2C56">
        <w:rPr>
          <w:rFonts w:ascii="Arial" w:hAnsi="Arial" w:cs="Arial"/>
          <w:sz w:val="22"/>
          <w:szCs w:val="22"/>
        </w:rPr>
        <w:t xml:space="preserve">  </w:t>
      </w:r>
      <w:r w:rsidR="00E12860" w:rsidRPr="001F2C56">
        <w:rPr>
          <w:rFonts w:ascii="Arial" w:hAnsi="Arial" w:cs="Arial"/>
          <w:sz w:val="22"/>
          <w:szCs w:val="22"/>
        </w:rPr>
        <w:t xml:space="preserve">Timing </w:t>
      </w:r>
      <w:r w:rsidR="00831246" w:rsidRPr="001F2C56">
        <w:rPr>
          <w:rFonts w:ascii="Arial" w:hAnsi="Arial" w:cs="Arial"/>
          <w:sz w:val="22"/>
          <w:szCs w:val="22"/>
        </w:rPr>
        <w:t>is obviously important</w:t>
      </w:r>
      <w:r w:rsidR="00FE5ED0" w:rsidRPr="001F2C56">
        <w:rPr>
          <w:rFonts w:ascii="Arial" w:hAnsi="Arial" w:cs="Arial"/>
          <w:sz w:val="22"/>
          <w:szCs w:val="22"/>
        </w:rPr>
        <w:t xml:space="preserve"> – as a guide, the Cambridge workshop </w:t>
      </w:r>
      <w:r w:rsidR="00F24352" w:rsidRPr="001F2C56">
        <w:rPr>
          <w:rFonts w:ascii="Arial" w:hAnsi="Arial" w:cs="Arial"/>
          <w:sz w:val="22"/>
          <w:szCs w:val="22"/>
        </w:rPr>
        <w:t>lasted 3 hours</w:t>
      </w:r>
      <w:r w:rsidR="00340CC4" w:rsidRPr="001F2C56">
        <w:rPr>
          <w:rFonts w:ascii="Arial" w:hAnsi="Arial" w:cs="Arial"/>
          <w:sz w:val="22"/>
          <w:szCs w:val="22"/>
        </w:rPr>
        <w:t xml:space="preserve">, and the baker estimated </w:t>
      </w:r>
      <w:r w:rsidR="00F662E9" w:rsidRPr="001F2C56">
        <w:rPr>
          <w:rFonts w:ascii="Arial" w:hAnsi="Arial" w:cs="Arial"/>
          <w:sz w:val="22"/>
          <w:szCs w:val="22"/>
        </w:rPr>
        <w:t xml:space="preserve">spending </w:t>
      </w:r>
      <w:r w:rsidR="00FB57EF" w:rsidRPr="001F2C56">
        <w:rPr>
          <w:rFonts w:ascii="Arial" w:hAnsi="Arial" w:cs="Arial"/>
          <w:sz w:val="22"/>
          <w:szCs w:val="22"/>
        </w:rPr>
        <w:t>10 to 12 hours on all the prepar</w:t>
      </w:r>
      <w:r w:rsidR="00A63298" w:rsidRPr="001F2C56">
        <w:rPr>
          <w:rFonts w:ascii="Arial" w:hAnsi="Arial" w:cs="Arial"/>
          <w:sz w:val="22"/>
          <w:szCs w:val="22"/>
        </w:rPr>
        <w:t>ations</w:t>
      </w:r>
      <w:r w:rsidR="00B36807" w:rsidRPr="001F2C56">
        <w:rPr>
          <w:rFonts w:ascii="Arial" w:hAnsi="Arial" w:cs="Arial"/>
          <w:sz w:val="22"/>
          <w:szCs w:val="22"/>
        </w:rPr>
        <w:t>.</w:t>
      </w:r>
    </w:p>
    <w:p w14:paraId="69975447" w14:textId="77777777" w:rsidR="0076025C" w:rsidRPr="00FC69AB" w:rsidRDefault="0076025C" w:rsidP="00FC69AB">
      <w:pPr>
        <w:rPr>
          <w:rFonts w:ascii="Arial" w:hAnsi="Arial" w:cs="Arial"/>
          <w:b/>
          <w:bCs/>
          <w:u w:val="single"/>
        </w:rPr>
      </w:pPr>
      <w:r w:rsidRPr="00FC69AB">
        <w:rPr>
          <w:rFonts w:ascii="Arial" w:hAnsi="Arial" w:cs="Arial"/>
          <w:b/>
          <w:bCs/>
        </w:rPr>
        <w:t>What you need</w:t>
      </w:r>
    </w:p>
    <w:p w14:paraId="751B830A" w14:textId="617BE89A" w:rsidR="00FA2F8E" w:rsidRPr="001F2C56" w:rsidRDefault="006B1073" w:rsidP="00C8020F">
      <w:pPr>
        <w:pStyle w:val="ListParagraph"/>
        <w:numPr>
          <w:ilvl w:val="0"/>
          <w:numId w:val="1"/>
        </w:numPr>
        <w:rPr>
          <w:rFonts w:ascii="Arial" w:hAnsi="Arial" w:cs="Arial"/>
          <w:sz w:val="22"/>
          <w:szCs w:val="22"/>
          <w:u w:val="single"/>
        </w:rPr>
      </w:pPr>
      <w:r w:rsidRPr="001F2C56">
        <w:rPr>
          <w:rFonts w:ascii="Arial" w:hAnsi="Arial" w:cs="Arial"/>
          <w:sz w:val="22"/>
          <w:szCs w:val="22"/>
        </w:rPr>
        <w:t>an experienced baker</w:t>
      </w:r>
      <w:r w:rsidR="00402C0A" w:rsidRPr="001F2C56">
        <w:rPr>
          <w:rFonts w:ascii="Arial" w:hAnsi="Arial" w:cs="Arial"/>
          <w:sz w:val="22"/>
          <w:szCs w:val="22"/>
        </w:rPr>
        <w:t xml:space="preserve"> </w:t>
      </w:r>
      <w:r w:rsidR="00264599" w:rsidRPr="001F2C56">
        <w:rPr>
          <w:rFonts w:ascii="Arial" w:hAnsi="Arial" w:cs="Arial"/>
          <w:sz w:val="22"/>
          <w:szCs w:val="22"/>
        </w:rPr>
        <w:t xml:space="preserve">(willing to be generous </w:t>
      </w:r>
      <w:r w:rsidR="00CD7B6A" w:rsidRPr="001F2C56">
        <w:rPr>
          <w:rFonts w:ascii="Arial" w:hAnsi="Arial" w:cs="Arial"/>
          <w:sz w:val="22"/>
          <w:szCs w:val="22"/>
        </w:rPr>
        <w:t xml:space="preserve">with their time </w:t>
      </w:r>
      <w:r w:rsidR="00A9596B" w:rsidRPr="001F2C56">
        <w:rPr>
          <w:rFonts w:ascii="Arial" w:hAnsi="Arial" w:cs="Arial"/>
          <w:sz w:val="22"/>
          <w:szCs w:val="22"/>
        </w:rPr>
        <w:t xml:space="preserve">to prepare as well as lead the </w:t>
      </w:r>
      <w:r w:rsidR="002E3C00" w:rsidRPr="001F2C56">
        <w:rPr>
          <w:rFonts w:ascii="Arial" w:hAnsi="Arial" w:cs="Arial"/>
          <w:sz w:val="22"/>
          <w:szCs w:val="22"/>
        </w:rPr>
        <w:t>workshop)</w:t>
      </w:r>
    </w:p>
    <w:p w14:paraId="145E7ED3" w14:textId="2A4C238B" w:rsidR="0074028B" w:rsidRPr="001F2C56" w:rsidRDefault="0074028B" w:rsidP="00FA2F8E">
      <w:pPr>
        <w:pStyle w:val="ListParagraph"/>
        <w:numPr>
          <w:ilvl w:val="0"/>
          <w:numId w:val="1"/>
        </w:numPr>
        <w:rPr>
          <w:rFonts w:ascii="Arial" w:hAnsi="Arial" w:cs="Arial"/>
          <w:sz w:val="22"/>
          <w:szCs w:val="22"/>
          <w:u w:val="single"/>
        </w:rPr>
      </w:pPr>
      <w:r w:rsidRPr="001F2C56">
        <w:rPr>
          <w:rFonts w:ascii="Arial" w:hAnsi="Arial" w:cs="Arial"/>
          <w:sz w:val="22"/>
          <w:szCs w:val="22"/>
        </w:rPr>
        <w:t xml:space="preserve">choose which </w:t>
      </w:r>
      <w:r w:rsidR="00E40C71" w:rsidRPr="001F2C56">
        <w:rPr>
          <w:rFonts w:ascii="Arial" w:hAnsi="Arial" w:cs="Arial"/>
          <w:sz w:val="22"/>
          <w:szCs w:val="22"/>
        </w:rPr>
        <w:t>conflict</w:t>
      </w:r>
      <w:r w:rsidR="00960538" w:rsidRPr="001F2C56">
        <w:rPr>
          <w:rFonts w:ascii="Arial" w:hAnsi="Arial" w:cs="Arial"/>
          <w:sz w:val="22"/>
          <w:szCs w:val="22"/>
        </w:rPr>
        <w:t>(s)</w:t>
      </w:r>
      <w:r w:rsidR="00E40C71" w:rsidRPr="001F2C56">
        <w:rPr>
          <w:rFonts w:ascii="Arial" w:hAnsi="Arial" w:cs="Arial"/>
          <w:sz w:val="22"/>
          <w:szCs w:val="22"/>
        </w:rPr>
        <w:t xml:space="preserve"> to focus on </w:t>
      </w:r>
      <w:r w:rsidR="00CD7B6A" w:rsidRPr="001F2C56">
        <w:rPr>
          <w:rFonts w:ascii="Arial" w:hAnsi="Arial" w:cs="Arial"/>
          <w:sz w:val="22"/>
          <w:szCs w:val="22"/>
        </w:rPr>
        <w:t>(</w:t>
      </w:r>
      <w:r w:rsidR="00DA40A5" w:rsidRPr="001F2C56">
        <w:rPr>
          <w:rFonts w:ascii="Arial" w:hAnsi="Arial" w:cs="Arial"/>
          <w:sz w:val="22"/>
          <w:szCs w:val="22"/>
        </w:rPr>
        <w:t xml:space="preserve">only </w:t>
      </w:r>
      <w:r w:rsidR="00960538" w:rsidRPr="001F2C56">
        <w:rPr>
          <w:rFonts w:ascii="Arial" w:hAnsi="Arial" w:cs="Arial"/>
          <w:sz w:val="22"/>
          <w:szCs w:val="22"/>
        </w:rPr>
        <w:t>one would be fine)</w:t>
      </w:r>
    </w:p>
    <w:p w14:paraId="7EB166F2" w14:textId="196443D3" w:rsidR="00960538" w:rsidRPr="001F2C56" w:rsidRDefault="00940DE7" w:rsidP="00FA2F8E">
      <w:pPr>
        <w:pStyle w:val="ListParagraph"/>
        <w:numPr>
          <w:ilvl w:val="0"/>
          <w:numId w:val="1"/>
        </w:numPr>
        <w:rPr>
          <w:rFonts w:ascii="Arial" w:hAnsi="Arial" w:cs="Arial"/>
          <w:sz w:val="22"/>
          <w:szCs w:val="22"/>
          <w:u w:val="single"/>
        </w:rPr>
      </w:pPr>
      <w:r w:rsidRPr="001F2C56">
        <w:rPr>
          <w:rFonts w:ascii="Arial" w:hAnsi="Arial" w:cs="Arial"/>
          <w:sz w:val="22"/>
          <w:szCs w:val="22"/>
        </w:rPr>
        <w:t xml:space="preserve">kitchen </w:t>
      </w:r>
      <w:r w:rsidR="002074D7" w:rsidRPr="001F2C56">
        <w:rPr>
          <w:rFonts w:ascii="Arial" w:hAnsi="Arial" w:cs="Arial"/>
          <w:sz w:val="22"/>
          <w:szCs w:val="22"/>
        </w:rPr>
        <w:t>(with hob or oven depending on the type of bread)</w:t>
      </w:r>
    </w:p>
    <w:p w14:paraId="4E68E459" w14:textId="5A8E9709" w:rsidR="00940DE7" w:rsidRPr="001F2C56" w:rsidRDefault="00940DE7" w:rsidP="00FA2F8E">
      <w:pPr>
        <w:pStyle w:val="ListParagraph"/>
        <w:numPr>
          <w:ilvl w:val="0"/>
          <w:numId w:val="1"/>
        </w:numPr>
        <w:rPr>
          <w:rFonts w:ascii="Arial" w:hAnsi="Arial" w:cs="Arial"/>
          <w:sz w:val="22"/>
          <w:szCs w:val="22"/>
          <w:u w:val="single"/>
        </w:rPr>
      </w:pPr>
      <w:r w:rsidRPr="001F2C56">
        <w:rPr>
          <w:rFonts w:ascii="Arial" w:hAnsi="Arial" w:cs="Arial"/>
          <w:sz w:val="22"/>
          <w:szCs w:val="22"/>
        </w:rPr>
        <w:t>a</w:t>
      </w:r>
      <w:r w:rsidR="00E41301" w:rsidRPr="001F2C56">
        <w:rPr>
          <w:rFonts w:ascii="Arial" w:hAnsi="Arial" w:cs="Arial"/>
          <w:sz w:val="22"/>
          <w:szCs w:val="22"/>
        </w:rPr>
        <w:t xml:space="preserve">djacent room </w:t>
      </w:r>
      <w:r w:rsidR="00CF4016" w:rsidRPr="001F2C56">
        <w:rPr>
          <w:rFonts w:ascii="Arial" w:hAnsi="Arial" w:cs="Arial"/>
          <w:sz w:val="22"/>
          <w:szCs w:val="22"/>
        </w:rPr>
        <w:t xml:space="preserve">with plenty of table space </w:t>
      </w:r>
      <w:r w:rsidR="00EA22E6" w:rsidRPr="001F2C56">
        <w:rPr>
          <w:rFonts w:ascii="Arial" w:hAnsi="Arial" w:cs="Arial"/>
          <w:sz w:val="22"/>
          <w:szCs w:val="22"/>
        </w:rPr>
        <w:t xml:space="preserve">ready </w:t>
      </w:r>
      <w:r w:rsidR="001266A6" w:rsidRPr="001F2C56">
        <w:rPr>
          <w:rFonts w:ascii="Arial" w:hAnsi="Arial" w:cs="Arial"/>
          <w:sz w:val="22"/>
          <w:szCs w:val="22"/>
        </w:rPr>
        <w:t>for</w:t>
      </w:r>
      <w:r w:rsidR="00EA22E6" w:rsidRPr="001F2C56">
        <w:rPr>
          <w:rFonts w:ascii="Arial" w:hAnsi="Arial" w:cs="Arial"/>
          <w:sz w:val="22"/>
          <w:szCs w:val="22"/>
        </w:rPr>
        <w:t xml:space="preserve"> </w:t>
      </w:r>
      <w:r w:rsidR="001266A6" w:rsidRPr="001F2C56">
        <w:rPr>
          <w:rFonts w:ascii="Arial" w:hAnsi="Arial" w:cs="Arial"/>
          <w:sz w:val="22"/>
          <w:szCs w:val="22"/>
        </w:rPr>
        <w:t>mixing &amp; kneading dough</w:t>
      </w:r>
    </w:p>
    <w:p w14:paraId="551ACF4A" w14:textId="7DB6A89F" w:rsidR="00D06D4F" w:rsidRPr="001F2C56" w:rsidRDefault="007C22CF" w:rsidP="00FA2F8E">
      <w:pPr>
        <w:pStyle w:val="ListParagraph"/>
        <w:numPr>
          <w:ilvl w:val="0"/>
          <w:numId w:val="1"/>
        </w:numPr>
        <w:rPr>
          <w:rFonts w:ascii="Arial" w:hAnsi="Arial" w:cs="Arial"/>
          <w:sz w:val="22"/>
          <w:szCs w:val="22"/>
          <w:u w:val="single"/>
        </w:rPr>
      </w:pPr>
      <w:r w:rsidRPr="001F2C56">
        <w:rPr>
          <w:rFonts w:ascii="Arial" w:hAnsi="Arial" w:cs="Arial"/>
          <w:sz w:val="22"/>
          <w:szCs w:val="22"/>
        </w:rPr>
        <w:lastRenderedPageBreak/>
        <w:t xml:space="preserve">baking </w:t>
      </w:r>
      <w:r w:rsidR="00D06D4F" w:rsidRPr="001F2C56">
        <w:rPr>
          <w:rFonts w:ascii="Arial" w:hAnsi="Arial" w:cs="Arial"/>
          <w:sz w:val="22"/>
          <w:szCs w:val="22"/>
        </w:rPr>
        <w:t>utensils (best to ask each person to bring thei</w:t>
      </w:r>
      <w:r w:rsidR="00EA22E6" w:rsidRPr="001F2C56">
        <w:rPr>
          <w:rFonts w:ascii="Arial" w:hAnsi="Arial" w:cs="Arial"/>
          <w:sz w:val="22"/>
          <w:szCs w:val="22"/>
        </w:rPr>
        <w:t xml:space="preserve">r own bowl, </w:t>
      </w:r>
      <w:r w:rsidR="005656FB" w:rsidRPr="001F2C56">
        <w:rPr>
          <w:rFonts w:ascii="Arial" w:hAnsi="Arial" w:cs="Arial"/>
          <w:sz w:val="22"/>
          <w:szCs w:val="22"/>
        </w:rPr>
        <w:t xml:space="preserve">small water </w:t>
      </w:r>
      <w:r w:rsidR="00EA22E6" w:rsidRPr="001F2C56">
        <w:rPr>
          <w:rFonts w:ascii="Arial" w:hAnsi="Arial" w:cs="Arial"/>
          <w:sz w:val="22"/>
          <w:szCs w:val="22"/>
        </w:rPr>
        <w:t>jug</w:t>
      </w:r>
      <w:r w:rsidR="005656FB" w:rsidRPr="001F2C56">
        <w:rPr>
          <w:rFonts w:ascii="Arial" w:hAnsi="Arial" w:cs="Arial"/>
          <w:sz w:val="22"/>
          <w:szCs w:val="22"/>
        </w:rPr>
        <w:t xml:space="preserve"> &amp; cutlery) </w:t>
      </w:r>
    </w:p>
    <w:p w14:paraId="019DFC1F" w14:textId="0D966AD8" w:rsidR="002074D7" w:rsidRPr="00CF6FD3" w:rsidRDefault="006C3BB9" w:rsidP="00FA2F8E">
      <w:pPr>
        <w:pStyle w:val="ListParagraph"/>
        <w:numPr>
          <w:ilvl w:val="0"/>
          <w:numId w:val="1"/>
        </w:numPr>
        <w:rPr>
          <w:rFonts w:ascii="Arial" w:hAnsi="Arial" w:cs="Arial"/>
          <w:sz w:val="22"/>
          <w:szCs w:val="22"/>
          <w:u w:val="single"/>
        </w:rPr>
      </w:pPr>
      <w:r w:rsidRPr="00CF6FD3">
        <w:rPr>
          <w:rFonts w:ascii="Arial" w:hAnsi="Arial" w:cs="Arial"/>
          <w:sz w:val="22"/>
          <w:szCs w:val="22"/>
        </w:rPr>
        <w:t>bread recipes from the chosen country(</w:t>
      </w:r>
      <w:proofErr w:type="spellStart"/>
      <w:r w:rsidRPr="00CF6FD3">
        <w:rPr>
          <w:rFonts w:ascii="Arial" w:hAnsi="Arial" w:cs="Arial"/>
          <w:sz w:val="22"/>
          <w:szCs w:val="22"/>
        </w:rPr>
        <w:t>ies</w:t>
      </w:r>
      <w:proofErr w:type="spellEnd"/>
      <w:r w:rsidRPr="00CF6FD3">
        <w:rPr>
          <w:rFonts w:ascii="Arial" w:hAnsi="Arial" w:cs="Arial"/>
          <w:sz w:val="22"/>
          <w:szCs w:val="22"/>
        </w:rPr>
        <w:t>) (quite easily found on</w:t>
      </w:r>
      <w:r w:rsidR="00057E88" w:rsidRPr="00CF6FD3">
        <w:rPr>
          <w:rFonts w:ascii="Arial" w:hAnsi="Arial" w:cs="Arial"/>
          <w:sz w:val="22"/>
          <w:szCs w:val="22"/>
        </w:rPr>
        <w:t>line)</w:t>
      </w:r>
    </w:p>
    <w:p w14:paraId="78773C53" w14:textId="555683C9" w:rsidR="00057E88" w:rsidRPr="001F2C56" w:rsidRDefault="00057E88" w:rsidP="00FA2F8E">
      <w:pPr>
        <w:pStyle w:val="ListParagraph"/>
        <w:numPr>
          <w:ilvl w:val="0"/>
          <w:numId w:val="1"/>
        </w:numPr>
        <w:rPr>
          <w:rFonts w:ascii="Arial" w:hAnsi="Arial" w:cs="Arial"/>
          <w:sz w:val="22"/>
          <w:szCs w:val="22"/>
          <w:u w:val="single"/>
        </w:rPr>
      </w:pPr>
      <w:r w:rsidRPr="001F2C56">
        <w:rPr>
          <w:rFonts w:ascii="Arial" w:hAnsi="Arial" w:cs="Arial"/>
          <w:sz w:val="22"/>
          <w:szCs w:val="22"/>
        </w:rPr>
        <w:t>ingredients</w:t>
      </w:r>
      <w:r w:rsidR="003C61B6" w:rsidRPr="001F2C56">
        <w:rPr>
          <w:rFonts w:ascii="Arial" w:hAnsi="Arial" w:cs="Arial"/>
          <w:sz w:val="22"/>
          <w:szCs w:val="22"/>
        </w:rPr>
        <w:t xml:space="preserve"> (preferably </w:t>
      </w:r>
      <w:r w:rsidR="007C22CF" w:rsidRPr="001F2C56">
        <w:rPr>
          <w:rFonts w:ascii="Arial" w:hAnsi="Arial" w:cs="Arial"/>
          <w:sz w:val="22"/>
          <w:szCs w:val="22"/>
        </w:rPr>
        <w:t>measured</w:t>
      </w:r>
      <w:r w:rsidR="003C61B6" w:rsidRPr="001F2C56">
        <w:rPr>
          <w:rFonts w:ascii="Arial" w:hAnsi="Arial" w:cs="Arial"/>
          <w:sz w:val="22"/>
          <w:szCs w:val="22"/>
        </w:rPr>
        <w:t xml:space="preserve"> beforehand </w:t>
      </w:r>
      <w:r w:rsidR="00413394" w:rsidRPr="001F2C56">
        <w:rPr>
          <w:rFonts w:ascii="Arial" w:hAnsi="Arial" w:cs="Arial"/>
          <w:sz w:val="22"/>
          <w:szCs w:val="22"/>
        </w:rPr>
        <w:t xml:space="preserve">ready </w:t>
      </w:r>
      <w:r w:rsidR="003C61B6" w:rsidRPr="001F2C56">
        <w:rPr>
          <w:rFonts w:ascii="Arial" w:hAnsi="Arial" w:cs="Arial"/>
          <w:sz w:val="22"/>
          <w:szCs w:val="22"/>
        </w:rPr>
        <w:t xml:space="preserve">for </w:t>
      </w:r>
      <w:r w:rsidR="00413394" w:rsidRPr="001F2C56">
        <w:rPr>
          <w:rFonts w:ascii="Arial" w:hAnsi="Arial" w:cs="Arial"/>
          <w:sz w:val="22"/>
          <w:szCs w:val="22"/>
        </w:rPr>
        <w:t>each participant to save time)</w:t>
      </w:r>
    </w:p>
    <w:p w14:paraId="42C4B2AA" w14:textId="77777777" w:rsidR="007F667D" w:rsidRPr="001F2C56" w:rsidRDefault="00D727D5" w:rsidP="00B358C3">
      <w:pPr>
        <w:pStyle w:val="ListParagraph"/>
        <w:numPr>
          <w:ilvl w:val="0"/>
          <w:numId w:val="1"/>
        </w:numPr>
        <w:rPr>
          <w:rFonts w:ascii="Arial" w:hAnsi="Arial" w:cs="Arial"/>
          <w:sz w:val="22"/>
          <w:szCs w:val="22"/>
          <w:u w:val="single"/>
        </w:rPr>
      </w:pPr>
      <w:r w:rsidRPr="001F2C56">
        <w:rPr>
          <w:rFonts w:ascii="Arial" w:hAnsi="Arial" w:cs="Arial"/>
          <w:sz w:val="22"/>
          <w:szCs w:val="22"/>
        </w:rPr>
        <w:t>some appropriate dishes to eat with the bread</w:t>
      </w:r>
      <w:r w:rsidR="006F607D" w:rsidRPr="001F2C56">
        <w:rPr>
          <w:rFonts w:ascii="Arial" w:hAnsi="Arial" w:cs="Arial"/>
          <w:sz w:val="22"/>
          <w:szCs w:val="22"/>
        </w:rPr>
        <w:t>.</w:t>
      </w:r>
    </w:p>
    <w:p w14:paraId="20C17776" w14:textId="77777777" w:rsidR="00607979" w:rsidRDefault="00607979" w:rsidP="00E00599">
      <w:pPr>
        <w:rPr>
          <w:rFonts w:ascii="Arial" w:hAnsi="Arial" w:cs="Arial"/>
          <w:sz w:val="28"/>
          <w:szCs w:val="28"/>
        </w:rPr>
      </w:pPr>
    </w:p>
    <w:p w14:paraId="5797498E" w14:textId="77777777" w:rsidR="001F2C56" w:rsidRPr="001F2C56" w:rsidRDefault="001F2C56" w:rsidP="00E00599">
      <w:pPr>
        <w:rPr>
          <w:rFonts w:ascii="Arial" w:hAnsi="Arial" w:cs="Arial"/>
          <w:b/>
          <w:bCs/>
        </w:rPr>
      </w:pPr>
      <w:r w:rsidRPr="001F2C56">
        <w:rPr>
          <w:rFonts w:ascii="Arial" w:hAnsi="Arial" w:cs="Arial"/>
          <w:b/>
          <w:bCs/>
        </w:rPr>
        <w:t>What we learnt</w:t>
      </w:r>
    </w:p>
    <w:p w14:paraId="090B40B3" w14:textId="6C60C5F5" w:rsidR="000653B4" w:rsidRPr="001F2C56" w:rsidRDefault="00085046" w:rsidP="00E00599">
      <w:pPr>
        <w:rPr>
          <w:rFonts w:ascii="Arial" w:hAnsi="Arial" w:cs="Arial"/>
          <w:sz w:val="22"/>
          <w:szCs w:val="22"/>
        </w:rPr>
      </w:pPr>
      <w:r w:rsidRPr="001F2C56">
        <w:rPr>
          <w:rFonts w:ascii="Arial" w:hAnsi="Arial" w:cs="Arial"/>
          <w:sz w:val="22"/>
          <w:szCs w:val="22"/>
        </w:rPr>
        <w:t xml:space="preserve">Alongside </w:t>
      </w:r>
      <w:r w:rsidR="00D12315" w:rsidRPr="001F2C56">
        <w:rPr>
          <w:rFonts w:ascii="Arial" w:hAnsi="Arial" w:cs="Arial"/>
          <w:sz w:val="22"/>
          <w:szCs w:val="22"/>
        </w:rPr>
        <w:t xml:space="preserve">learning about baking bread, </w:t>
      </w:r>
      <w:r w:rsidR="00703251" w:rsidRPr="001F2C56">
        <w:rPr>
          <w:rFonts w:ascii="Arial" w:hAnsi="Arial" w:cs="Arial"/>
          <w:sz w:val="22"/>
          <w:szCs w:val="22"/>
        </w:rPr>
        <w:t xml:space="preserve">there is </w:t>
      </w:r>
      <w:r w:rsidR="005E2DBD" w:rsidRPr="001F2C56">
        <w:rPr>
          <w:rFonts w:ascii="Arial" w:hAnsi="Arial" w:cs="Arial"/>
          <w:sz w:val="22"/>
          <w:szCs w:val="22"/>
        </w:rPr>
        <w:t>t</w:t>
      </w:r>
      <w:r w:rsidR="00E00599" w:rsidRPr="001F2C56">
        <w:rPr>
          <w:rFonts w:ascii="Arial" w:hAnsi="Arial" w:cs="Arial"/>
          <w:sz w:val="22"/>
          <w:szCs w:val="22"/>
        </w:rPr>
        <w:t xml:space="preserve">he </w:t>
      </w:r>
      <w:r w:rsidR="00DF62A7" w:rsidRPr="001F2C56">
        <w:rPr>
          <w:rFonts w:ascii="Arial" w:hAnsi="Arial" w:cs="Arial"/>
          <w:sz w:val="22"/>
          <w:szCs w:val="22"/>
        </w:rPr>
        <w:t xml:space="preserve">aim </w:t>
      </w:r>
      <w:r w:rsidR="005E2DBD" w:rsidRPr="001F2C56">
        <w:rPr>
          <w:rFonts w:ascii="Arial" w:hAnsi="Arial" w:cs="Arial"/>
          <w:sz w:val="22"/>
          <w:szCs w:val="22"/>
        </w:rPr>
        <w:t>of</w:t>
      </w:r>
      <w:r w:rsidR="00DF62A7" w:rsidRPr="001F2C56">
        <w:rPr>
          <w:rFonts w:ascii="Arial" w:hAnsi="Arial" w:cs="Arial"/>
          <w:sz w:val="22"/>
          <w:szCs w:val="22"/>
        </w:rPr>
        <w:t xml:space="preserve"> encourag</w:t>
      </w:r>
      <w:r w:rsidR="005E2DBD" w:rsidRPr="001F2C56">
        <w:rPr>
          <w:rFonts w:ascii="Arial" w:hAnsi="Arial" w:cs="Arial"/>
          <w:sz w:val="22"/>
          <w:szCs w:val="22"/>
        </w:rPr>
        <w:t>ing</w:t>
      </w:r>
      <w:r w:rsidR="00DF62A7" w:rsidRPr="001F2C56">
        <w:rPr>
          <w:rFonts w:ascii="Arial" w:hAnsi="Arial" w:cs="Arial"/>
          <w:sz w:val="22"/>
          <w:szCs w:val="22"/>
        </w:rPr>
        <w:t xml:space="preserve"> greater awareness </w:t>
      </w:r>
      <w:r w:rsidR="005E2DBD" w:rsidRPr="001F2C56">
        <w:rPr>
          <w:rFonts w:ascii="Arial" w:hAnsi="Arial" w:cs="Arial"/>
          <w:sz w:val="22"/>
          <w:szCs w:val="22"/>
        </w:rPr>
        <w:t xml:space="preserve">of </w:t>
      </w:r>
      <w:r w:rsidR="00F165D7" w:rsidRPr="001F2C56">
        <w:rPr>
          <w:rFonts w:ascii="Arial" w:hAnsi="Arial" w:cs="Arial"/>
          <w:sz w:val="22"/>
          <w:szCs w:val="22"/>
        </w:rPr>
        <w:t xml:space="preserve">the </w:t>
      </w:r>
      <w:r w:rsidR="00056AE7" w:rsidRPr="001F2C56">
        <w:rPr>
          <w:rFonts w:ascii="Arial" w:hAnsi="Arial" w:cs="Arial"/>
          <w:sz w:val="22"/>
          <w:szCs w:val="22"/>
        </w:rPr>
        <w:t xml:space="preserve">real </w:t>
      </w:r>
      <w:r w:rsidR="00F165D7" w:rsidRPr="001F2C56">
        <w:rPr>
          <w:rFonts w:ascii="Arial" w:hAnsi="Arial" w:cs="Arial"/>
          <w:sz w:val="22"/>
          <w:szCs w:val="22"/>
        </w:rPr>
        <w:t>impact</w:t>
      </w:r>
      <w:r w:rsidR="00056AE7" w:rsidRPr="001F2C56">
        <w:rPr>
          <w:rFonts w:ascii="Arial" w:hAnsi="Arial" w:cs="Arial"/>
          <w:sz w:val="22"/>
          <w:szCs w:val="22"/>
        </w:rPr>
        <w:t>s</w:t>
      </w:r>
      <w:r w:rsidR="00F165D7" w:rsidRPr="001F2C56">
        <w:rPr>
          <w:rFonts w:ascii="Arial" w:hAnsi="Arial" w:cs="Arial"/>
          <w:sz w:val="22"/>
          <w:szCs w:val="22"/>
        </w:rPr>
        <w:t xml:space="preserve"> of conflict</w:t>
      </w:r>
      <w:r w:rsidR="00F32E96" w:rsidRPr="001F2C56">
        <w:rPr>
          <w:rFonts w:ascii="Arial" w:hAnsi="Arial" w:cs="Arial"/>
          <w:sz w:val="22"/>
          <w:szCs w:val="22"/>
        </w:rPr>
        <w:t>.</w:t>
      </w:r>
      <w:r w:rsidR="00E02A43" w:rsidRPr="001F2C56">
        <w:rPr>
          <w:rFonts w:ascii="Arial" w:hAnsi="Arial" w:cs="Arial"/>
          <w:sz w:val="22"/>
          <w:szCs w:val="22"/>
        </w:rPr>
        <w:t xml:space="preserve">  This</w:t>
      </w:r>
      <w:r w:rsidR="00440A6C" w:rsidRPr="001F2C56">
        <w:rPr>
          <w:rFonts w:ascii="Arial" w:hAnsi="Arial" w:cs="Arial"/>
          <w:sz w:val="22"/>
          <w:szCs w:val="22"/>
        </w:rPr>
        <w:t xml:space="preserve"> </w:t>
      </w:r>
      <w:r w:rsidR="007546AC" w:rsidRPr="001F2C56">
        <w:rPr>
          <w:rFonts w:ascii="Arial" w:hAnsi="Arial" w:cs="Arial"/>
          <w:sz w:val="22"/>
          <w:szCs w:val="22"/>
        </w:rPr>
        <w:t xml:space="preserve">could be </w:t>
      </w:r>
      <w:r w:rsidR="001C25C2" w:rsidRPr="001F2C56">
        <w:rPr>
          <w:rFonts w:ascii="Arial" w:hAnsi="Arial" w:cs="Arial"/>
          <w:sz w:val="22"/>
          <w:szCs w:val="22"/>
        </w:rPr>
        <w:t xml:space="preserve">done in different ways </w:t>
      </w:r>
      <w:r w:rsidR="00E02A43" w:rsidRPr="001F2C56">
        <w:rPr>
          <w:rFonts w:ascii="Arial" w:hAnsi="Arial" w:cs="Arial"/>
          <w:sz w:val="22"/>
          <w:szCs w:val="22"/>
        </w:rPr>
        <w:t>at the event</w:t>
      </w:r>
      <w:r w:rsidR="00F32E96" w:rsidRPr="001F2C56">
        <w:rPr>
          <w:rFonts w:ascii="Arial" w:hAnsi="Arial" w:cs="Arial"/>
          <w:sz w:val="22"/>
          <w:szCs w:val="22"/>
        </w:rPr>
        <w:t xml:space="preserve"> itself</w:t>
      </w:r>
      <w:r w:rsidR="00DE494B" w:rsidRPr="001F2C56">
        <w:rPr>
          <w:rFonts w:ascii="Arial" w:hAnsi="Arial" w:cs="Arial"/>
          <w:sz w:val="22"/>
          <w:szCs w:val="22"/>
        </w:rPr>
        <w:t xml:space="preserve"> </w:t>
      </w:r>
      <w:r w:rsidR="00B52574" w:rsidRPr="001F2C56">
        <w:rPr>
          <w:rFonts w:ascii="Arial" w:hAnsi="Arial" w:cs="Arial"/>
          <w:sz w:val="22"/>
          <w:szCs w:val="22"/>
        </w:rPr>
        <w:t>–</w:t>
      </w:r>
      <w:r w:rsidR="00DE494B" w:rsidRPr="001F2C56">
        <w:rPr>
          <w:rFonts w:ascii="Arial" w:hAnsi="Arial" w:cs="Arial"/>
          <w:sz w:val="22"/>
          <w:szCs w:val="22"/>
        </w:rPr>
        <w:t xml:space="preserve"> </w:t>
      </w:r>
      <w:r w:rsidR="00DE0648" w:rsidRPr="001F2C56">
        <w:rPr>
          <w:rFonts w:ascii="Arial" w:hAnsi="Arial" w:cs="Arial"/>
          <w:sz w:val="22"/>
          <w:szCs w:val="22"/>
        </w:rPr>
        <w:t xml:space="preserve">as well as </w:t>
      </w:r>
      <w:r w:rsidR="00B52574" w:rsidRPr="001F2C56">
        <w:rPr>
          <w:rFonts w:ascii="Arial" w:hAnsi="Arial" w:cs="Arial"/>
          <w:sz w:val="22"/>
          <w:szCs w:val="22"/>
        </w:rPr>
        <w:t>information displays</w:t>
      </w:r>
      <w:r w:rsidR="00DE0648" w:rsidRPr="001F2C56">
        <w:rPr>
          <w:rFonts w:ascii="Arial" w:hAnsi="Arial" w:cs="Arial"/>
          <w:sz w:val="22"/>
          <w:szCs w:val="22"/>
        </w:rPr>
        <w:t>,</w:t>
      </w:r>
      <w:r w:rsidR="003D406F" w:rsidRPr="001F2C56">
        <w:rPr>
          <w:rFonts w:ascii="Arial" w:hAnsi="Arial" w:cs="Arial"/>
          <w:sz w:val="22"/>
          <w:szCs w:val="22"/>
        </w:rPr>
        <w:t xml:space="preserve"> </w:t>
      </w:r>
      <w:r w:rsidR="00B52574" w:rsidRPr="001F2C56">
        <w:rPr>
          <w:rFonts w:ascii="Arial" w:hAnsi="Arial" w:cs="Arial"/>
          <w:sz w:val="22"/>
          <w:szCs w:val="22"/>
        </w:rPr>
        <w:t xml:space="preserve">perhaps </w:t>
      </w:r>
      <w:r w:rsidR="0003539A" w:rsidRPr="001F2C56">
        <w:rPr>
          <w:rFonts w:ascii="Arial" w:hAnsi="Arial" w:cs="Arial"/>
          <w:sz w:val="22"/>
          <w:szCs w:val="22"/>
        </w:rPr>
        <w:t xml:space="preserve">a short talk would stimulate more </w:t>
      </w:r>
      <w:r w:rsidR="003D7ABF" w:rsidRPr="001F2C56">
        <w:rPr>
          <w:rFonts w:ascii="Arial" w:hAnsi="Arial" w:cs="Arial"/>
          <w:sz w:val="22"/>
          <w:szCs w:val="22"/>
        </w:rPr>
        <w:t xml:space="preserve">questions and </w:t>
      </w:r>
      <w:r w:rsidR="0003539A" w:rsidRPr="001F2C56">
        <w:rPr>
          <w:rFonts w:ascii="Arial" w:hAnsi="Arial" w:cs="Arial"/>
          <w:sz w:val="22"/>
          <w:szCs w:val="22"/>
        </w:rPr>
        <w:t>discussion</w:t>
      </w:r>
      <w:r w:rsidR="003D7ABF" w:rsidRPr="001F2C56">
        <w:rPr>
          <w:rFonts w:ascii="Arial" w:hAnsi="Arial" w:cs="Arial"/>
          <w:sz w:val="22"/>
          <w:szCs w:val="22"/>
        </w:rPr>
        <w:t>.</w:t>
      </w:r>
      <w:r w:rsidR="006321BD" w:rsidRPr="001F2C56">
        <w:rPr>
          <w:rFonts w:ascii="Arial" w:hAnsi="Arial" w:cs="Arial"/>
          <w:sz w:val="22"/>
          <w:szCs w:val="22"/>
        </w:rPr>
        <w:t xml:space="preserve"> </w:t>
      </w:r>
      <w:r w:rsidR="000653B4" w:rsidRPr="001F2C56">
        <w:rPr>
          <w:rFonts w:ascii="Arial" w:hAnsi="Arial" w:cs="Arial"/>
          <w:sz w:val="22"/>
          <w:szCs w:val="22"/>
        </w:rPr>
        <w:t>(</w:t>
      </w:r>
      <w:r w:rsidR="005C7E20" w:rsidRPr="001F2C56">
        <w:rPr>
          <w:rFonts w:ascii="Arial" w:hAnsi="Arial" w:cs="Arial"/>
          <w:sz w:val="22"/>
          <w:szCs w:val="22"/>
        </w:rPr>
        <w:t xml:space="preserve">This, of course, requires </w:t>
      </w:r>
      <w:r w:rsidR="002C16EE" w:rsidRPr="001F2C56">
        <w:rPr>
          <w:rFonts w:ascii="Arial" w:hAnsi="Arial" w:cs="Arial"/>
          <w:sz w:val="22"/>
          <w:szCs w:val="22"/>
        </w:rPr>
        <w:t>significant</w:t>
      </w:r>
      <w:r w:rsidR="000653B4" w:rsidRPr="001F2C56">
        <w:rPr>
          <w:rFonts w:ascii="Arial" w:hAnsi="Arial" w:cs="Arial"/>
          <w:sz w:val="22"/>
          <w:szCs w:val="22"/>
        </w:rPr>
        <w:t xml:space="preserve"> </w:t>
      </w:r>
      <w:r w:rsidR="003D406F" w:rsidRPr="001F2C56">
        <w:rPr>
          <w:rFonts w:ascii="Arial" w:hAnsi="Arial" w:cs="Arial"/>
          <w:sz w:val="22"/>
          <w:szCs w:val="22"/>
        </w:rPr>
        <w:t xml:space="preserve">preparation </w:t>
      </w:r>
      <w:r w:rsidR="000653B4" w:rsidRPr="001F2C56">
        <w:rPr>
          <w:rFonts w:ascii="Arial" w:hAnsi="Arial" w:cs="Arial"/>
          <w:sz w:val="22"/>
          <w:szCs w:val="22"/>
        </w:rPr>
        <w:t xml:space="preserve">time beforehand.) </w:t>
      </w:r>
      <w:r w:rsidR="002C16EE" w:rsidRPr="001F2C56">
        <w:rPr>
          <w:rFonts w:ascii="Arial" w:hAnsi="Arial" w:cs="Arial"/>
          <w:sz w:val="22"/>
          <w:szCs w:val="22"/>
        </w:rPr>
        <w:t xml:space="preserve"> </w:t>
      </w:r>
    </w:p>
    <w:p w14:paraId="3EB0D280" w14:textId="7EFCD14B" w:rsidR="00501C64" w:rsidRPr="001F2C56" w:rsidRDefault="004948E9" w:rsidP="00E00599">
      <w:pPr>
        <w:rPr>
          <w:rFonts w:ascii="Arial" w:hAnsi="Arial" w:cs="Arial"/>
          <w:sz w:val="22"/>
          <w:szCs w:val="22"/>
        </w:rPr>
      </w:pPr>
      <w:r w:rsidRPr="001F2C56">
        <w:rPr>
          <w:rFonts w:ascii="Arial" w:hAnsi="Arial" w:cs="Arial"/>
          <w:sz w:val="22"/>
          <w:szCs w:val="22"/>
        </w:rPr>
        <w:t xml:space="preserve">Hopefully, people can leave not only with a bowl of dough, memories of a convivial </w:t>
      </w:r>
      <w:r w:rsidR="00E92991" w:rsidRPr="001F2C56">
        <w:rPr>
          <w:rFonts w:ascii="Arial" w:hAnsi="Arial" w:cs="Arial"/>
          <w:sz w:val="22"/>
          <w:szCs w:val="22"/>
        </w:rPr>
        <w:t xml:space="preserve">time together, but also </w:t>
      </w:r>
      <w:r w:rsidR="00EF1BE7" w:rsidRPr="001F2C56">
        <w:rPr>
          <w:rFonts w:ascii="Arial" w:hAnsi="Arial" w:cs="Arial"/>
          <w:sz w:val="22"/>
          <w:szCs w:val="22"/>
        </w:rPr>
        <w:t xml:space="preserve">better equipped </w:t>
      </w:r>
      <w:r w:rsidR="00E92991" w:rsidRPr="001F2C56">
        <w:rPr>
          <w:rFonts w:ascii="Arial" w:hAnsi="Arial" w:cs="Arial"/>
          <w:sz w:val="22"/>
          <w:szCs w:val="22"/>
        </w:rPr>
        <w:t xml:space="preserve">to </w:t>
      </w:r>
      <w:r w:rsidR="00E21E5F" w:rsidRPr="001F2C56">
        <w:rPr>
          <w:rFonts w:ascii="Arial" w:hAnsi="Arial" w:cs="Arial"/>
          <w:sz w:val="22"/>
          <w:szCs w:val="22"/>
        </w:rPr>
        <w:t>explore the issues further</w:t>
      </w:r>
      <w:r w:rsidR="000D0855" w:rsidRPr="001F2C56">
        <w:rPr>
          <w:rFonts w:ascii="Arial" w:hAnsi="Arial" w:cs="Arial"/>
          <w:sz w:val="22"/>
          <w:szCs w:val="22"/>
        </w:rPr>
        <w:t xml:space="preserve">, </w:t>
      </w:r>
      <w:r w:rsidR="00277E13" w:rsidRPr="001F2C56">
        <w:rPr>
          <w:rFonts w:ascii="Arial" w:hAnsi="Arial" w:cs="Arial"/>
          <w:sz w:val="22"/>
          <w:szCs w:val="22"/>
        </w:rPr>
        <w:t>listen</w:t>
      </w:r>
      <w:r w:rsidR="000D0855" w:rsidRPr="001F2C56">
        <w:rPr>
          <w:rFonts w:ascii="Arial" w:hAnsi="Arial" w:cs="Arial"/>
          <w:sz w:val="22"/>
          <w:szCs w:val="22"/>
        </w:rPr>
        <w:t>ing and</w:t>
      </w:r>
      <w:r w:rsidR="005B5FF2" w:rsidRPr="001F2C56">
        <w:rPr>
          <w:rFonts w:ascii="Arial" w:hAnsi="Arial" w:cs="Arial"/>
          <w:sz w:val="22"/>
          <w:szCs w:val="22"/>
        </w:rPr>
        <w:t xml:space="preserve"> pay</w:t>
      </w:r>
      <w:r w:rsidR="000D0855" w:rsidRPr="001F2C56">
        <w:rPr>
          <w:rFonts w:ascii="Arial" w:hAnsi="Arial" w:cs="Arial"/>
          <w:sz w:val="22"/>
          <w:szCs w:val="22"/>
        </w:rPr>
        <w:t>ing</w:t>
      </w:r>
      <w:r w:rsidR="005B5FF2" w:rsidRPr="001F2C56">
        <w:rPr>
          <w:rFonts w:ascii="Arial" w:hAnsi="Arial" w:cs="Arial"/>
          <w:sz w:val="22"/>
          <w:szCs w:val="22"/>
        </w:rPr>
        <w:t xml:space="preserve"> attention </w:t>
      </w:r>
      <w:r w:rsidR="003378BD" w:rsidRPr="001F2C56">
        <w:rPr>
          <w:rFonts w:ascii="Arial" w:hAnsi="Arial" w:cs="Arial"/>
          <w:sz w:val="22"/>
          <w:szCs w:val="22"/>
        </w:rPr>
        <w:t>differe</w:t>
      </w:r>
      <w:r w:rsidR="00CD5ACF" w:rsidRPr="001F2C56">
        <w:rPr>
          <w:rFonts w:ascii="Arial" w:hAnsi="Arial" w:cs="Arial"/>
          <w:sz w:val="22"/>
          <w:szCs w:val="22"/>
        </w:rPr>
        <w:t>ntly.</w:t>
      </w:r>
    </w:p>
    <w:p w14:paraId="5F380F29" w14:textId="77777777" w:rsidR="00CF6FD3" w:rsidRDefault="00CF6FD3" w:rsidP="00E00599">
      <w:pPr>
        <w:rPr>
          <w:rFonts w:ascii="Arial" w:hAnsi="Arial" w:cs="Arial"/>
          <w:sz w:val="28"/>
          <w:szCs w:val="28"/>
        </w:rPr>
      </w:pPr>
    </w:p>
    <w:p w14:paraId="12053A46" w14:textId="2F86BE1C" w:rsidR="00213F1B" w:rsidRDefault="001F2C56" w:rsidP="00E00599">
      <w:pPr>
        <w:rPr>
          <w:rFonts w:ascii="Arial" w:hAnsi="Arial" w:cs="Arial"/>
          <w:sz w:val="28"/>
          <w:szCs w:val="28"/>
        </w:rPr>
      </w:pPr>
      <w:r>
        <w:rPr>
          <w:rFonts w:ascii="Arial" w:hAnsi="Arial" w:cs="Arial"/>
          <w:sz w:val="28"/>
          <w:szCs w:val="28"/>
        </w:rPr>
        <w:t>Thanks to the Cambridge Pax Christi group for this great idea.</w:t>
      </w:r>
    </w:p>
    <w:p w14:paraId="6FA2F272" w14:textId="77777777" w:rsidR="00900E60" w:rsidRPr="00900E60" w:rsidRDefault="00900E60" w:rsidP="00900E60">
      <w:pPr>
        <w:rPr>
          <w:rFonts w:ascii="Arial" w:hAnsi="Arial" w:cs="Arial"/>
          <w:i/>
          <w:iCs/>
        </w:rPr>
      </w:pPr>
      <w:r w:rsidRPr="00900E60">
        <w:rPr>
          <w:rFonts w:ascii="Arial" w:hAnsi="Arial" w:cs="Arial"/>
          <w:i/>
          <w:iCs/>
        </w:rPr>
        <w:t xml:space="preserve">I can imagine various ways that others may find to adapt the activity.  To start with, be less ambitious and focus on only one conflict.  Some may think of simplifying things by making it a baking demonstration rather than a </w:t>
      </w:r>
      <w:proofErr w:type="gramStart"/>
      <w:r w:rsidRPr="00900E60">
        <w:rPr>
          <w:rFonts w:ascii="Arial" w:hAnsi="Arial" w:cs="Arial"/>
          <w:i/>
          <w:iCs/>
        </w:rPr>
        <w:t>really hands-on</w:t>
      </w:r>
      <w:proofErr w:type="gramEnd"/>
      <w:r w:rsidRPr="00900E60">
        <w:rPr>
          <w:rFonts w:ascii="Arial" w:hAnsi="Arial" w:cs="Arial"/>
          <w:i/>
          <w:iCs/>
        </w:rPr>
        <w:t xml:space="preserve"> workshop, but 'watching' is a very different experience from 'doing it yourself'!  Perhaps it helped me in a small way to feel how baking bread is such a vital part of life for Palestinian women. </w:t>
      </w:r>
    </w:p>
    <w:p w14:paraId="593BDF65" w14:textId="77777777" w:rsidR="00900E60" w:rsidRDefault="00900E60" w:rsidP="00900E60">
      <w:pPr>
        <w:rPr>
          <w:rFonts w:ascii="Arial" w:hAnsi="Arial" w:cs="Arial"/>
          <w:i/>
          <w:iCs/>
        </w:rPr>
      </w:pPr>
      <w:r w:rsidRPr="00900E60">
        <w:rPr>
          <w:rFonts w:ascii="Arial" w:hAnsi="Arial" w:cs="Arial"/>
          <w:i/>
          <w:iCs/>
        </w:rPr>
        <w:t xml:space="preserve">Looking back on our event and some of the feedback </w:t>
      </w:r>
      <w:proofErr w:type="spellStart"/>
      <w:r w:rsidRPr="00900E60">
        <w:rPr>
          <w:rFonts w:ascii="Arial" w:hAnsi="Arial" w:cs="Arial"/>
          <w:i/>
          <w:iCs/>
        </w:rPr>
        <w:t>Arn</w:t>
      </w:r>
      <w:proofErr w:type="spellEnd"/>
      <w:r w:rsidRPr="00900E60">
        <w:rPr>
          <w:rFonts w:ascii="Arial" w:hAnsi="Arial" w:cs="Arial"/>
          <w:i/>
          <w:iCs/>
        </w:rPr>
        <w:t xml:space="preserve"> got, I think there's more of a challenge in finding a sensitive and constructive way to combine the baking and sharing a meal in the same event as effectively learning more together about the realities of living through violent conflict.  </w:t>
      </w:r>
      <w:proofErr w:type="gramStart"/>
      <w:r w:rsidRPr="00900E60">
        <w:rPr>
          <w:rFonts w:ascii="Arial" w:hAnsi="Arial" w:cs="Arial"/>
          <w:i/>
          <w:iCs/>
        </w:rPr>
        <w:t>So</w:t>
      </w:r>
      <w:proofErr w:type="gramEnd"/>
      <w:r w:rsidRPr="00900E60">
        <w:rPr>
          <w:rFonts w:ascii="Arial" w:hAnsi="Arial" w:cs="Arial"/>
          <w:i/>
          <w:iCs/>
        </w:rPr>
        <w:t xml:space="preserve"> my attempt at a guide is only a starting point......</w:t>
      </w:r>
    </w:p>
    <w:p w14:paraId="0CF156E5" w14:textId="0579CB1C" w:rsidR="00900E60" w:rsidRPr="00900E60" w:rsidRDefault="00900E60" w:rsidP="00900E60">
      <w:pPr>
        <w:rPr>
          <w:rFonts w:ascii="Arial" w:hAnsi="Arial" w:cs="Arial"/>
          <w:i/>
          <w:iCs/>
        </w:rPr>
      </w:pPr>
      <w:r>
        <w:rPr>
          <w:rFonts w:ascii="Arial" w:hAnsi="Arial" w:cs="Arial"/>
          <w:i/>
          <w:iCs/>
        </w:rPr>
        <w:t>Sheila Brookes</w:t>
      </w:r>
    </w:p>
    <w:p w14:paraId="02EC378D" w14:textId="77777777" w:rsidR="00900E60" w:rsidRPr="00900E60" w:rsidRDefault="00900E60" w:rsidP="00E00599">
      <w:pPr>
        <w:rPr>
          <w:rFonts w:ascii="Arial" w:hAnsi="Arial" w:cs="Arial"/>
          <w:i/>
          <w:iCs/>
        </w:rPr>
      </w:pPr>
    </w:p>
    <w:p w14:paraId="53FBB279" w14:textId="3C5565A0" w:rsidR="0056624E" w:rsidRPr="00B358C3" w:rsidRDefault="0056624E" w:rsidP="00B358C3">
      <w:pPr>
        <w:rPr>
          <w:rFonts w:ascii="Arial" w:hAnsi="Arial" w:cs="Arial"/>
          <w:sz w:val="28"/>
          <w:szCs w:val="28"/>
          <w:u w:val="single"/>
        </w:rPr>
      </w:pPr>
    </w:p>
    <w:sectPr w:rsidR="0056624E" w:rsidRPr="00B358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A7354"/>
    <w:multiLevelType w:val="hybridMultilevel"/>
    <w:tmpl w:val="751AC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589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463"/>
    <w:rsid w:val="0003539A"/>
    <w:rsid w:val="00054892"/>
    <w:rsid w:val="00056AE7"/>
    <w:rsid w:val="00057E88"/>
    <w:rsid w:val="000653B4"/>
    <w:rsid w:val="0006546E"/>
    <w:rsid w:val="000776AB"/>
    <w:rsid w:val="00085046"/>
    <w:rsid w:val="000C42E4"/>
    <w:rsid w:val="000D0855"/>
    <w:rsid w:val="000E4625"/>
    <w:rsid w:val="000F7859"/>
    <w:rsid w:val="001108F2"/>
    <w:rsid w:val="001266A6"/>
    <w:rsid w:val="001468FD"/>
    <w:rsid w:val="00190BC0"/>
    <w:rsid w:val="001A1B67"/>
    <w:rsid w:val="001C25C2"/>
    <w:rsid w:val="001E731B"/>
    <w:rsid w:val="001F2C56"/>
    <w:rsid w:val="002074D7"/>
    <w:rsid w:val="002122F2"/>
    <w:rsid w:val="00213F1B"/>
    <w:rsid w:val="00256FCE"/>
    <w:rsid w:val="00264599"/>
    <w:rsid w:val="00277E13"/>
    <w:rsid w:val="002B46FB"/>
    <w:rsid w:val="002C16EE"/>
    <w:rsid w:val="002E3C00"/>
    <w:rsid w:val="002F11EA"/>
    <w:rsid w:val="002F61DD"/>
    <w:rsid w:val="003378BD"/>
    <w:rsid w:val="00340CC4"/>
    <w:rsid w:val="00354E60"/>
    <w:rsid w:val="0035545C"/>
    <w:rsid w:val="003A4BDF"/>
    <w:rsid w:val="003A5E3C"/>
    <w:rsid w:val="003B35AC"/>
    <w:rsid w:val="003C61B6"/>
    <w:rsid w:val="003D406F"/>
    <w:rsid w:val="003D7ABF"/>
    <w:rsid w:val="003E43C7"/>
    <w:rsid w:val="003F6470"/>
    <w:rsid w:val="00402C0A"/>
    <w:rsid w:val="00413394"/>
    <w:rsid w:val="00440A6C"/>
    <w:rsid w:val="00472081"/>
    <w:rsid w:val="00472BAD"/>
    <w:rsid w:val="00486E00"/>
    <w:rsid w:val="004948E9"/>
    <w:rsid w:val="004B45F4"/>
    <w:rsid w:val="004D220A"/>
    <w:rsid w:val="004E1863"/>
    <w:rsid w:val="004E6406"/>
    <w:rsid w:val="00501C64"/>
    <w:rsid w:val="00527F47"/>
    <w:rsid w:val="00531439"/>
    <w:rsid w:val="0053185F"/>
    <w:rsid w:val="00535CC0"/>
    <w:rsid w:val="0054512D"/>
    <w:rsid w:val="005656FB"/>
    <w:rsid w:val="0056624E"/>
    <w:rsid w:val="00566F2C"/>
    <w:rsid w:val="00571802"/>
    <w:rsid w:val="005B5FF2"/>
    <w:rsid w:val="005C7E20"/>
    <w:rsid w:val="005E205C"/>
    <w:rsid w:val="005E2DBD"/>
    <w:rsid w:val="00607979"/>
    <w:rsid w:val="006321BD"/>
    <w:rsid w:val="006A7463"/>
    <w:rsid w:val="006B1073"/>
    <w:rsid w:val="006C3BB9"/>
    <w:rsid w:val="006F607D"/>
    <w:rsid w:val="006F7B96"/>
    <w:rsid w:val="00703251"/>
    <w:rsid w:val="0074028B"/>
    <w:rsid w:val="00743A29"/>
    <w:rsid w:val="007518AF"/>
    <w:rsid w:val="007546AC"/>
    <w:rsid w:val="0076025C"/>
    <w:rsid w:val="00796720"/>
    <w:rsid w:val="007A0A99"/>
    <w:rsid w:val="007C22CF"/>
    <w:rsid w:val="007D5839"/>
    <w:rsid w:val="007F667D"/>
    <w:rsid w:val="00807D71"/>
    <w:rsid w:val="0081542A"/>
    <w:rsid w:val="00831246"/>
    <w:rsid w:val="0084236C"/>
    <w:rsid w:val="0085348A"/>
    <w:rsid w:val="0087686D"/>
    <w:rsid w:val="00891E31"/>
    <w:rsid w:val="008D256A"/>
    <w:rsid w:val="008E175F"/>
    <w:rsid w:val="00900E60"/>
    <w:rsid w:val="009027ED"/>
    <w:rsid w:val="009029DC"/>
    <w:rsid w:val="00940DE7"/>
    <w:rsid w:val="00960538"/>
    <w:rsid w:val="009C00D9"/>
    <w:rsid w:val="009C0CFE"/>
    <w:rsid w:val="009C1DE7"/>
    <w:rsid w:val="009E2F21"/>
    <w:rsid w:val="009E3069"/>
    <w:rsid w:val="00A17788"/>
    <w:rsid w:val="00A63298"/>
    <w:rsid w:val="00A9596B"/>
    <w:rsid w:val="00AC3ECB"/>
    <w:rsid w:val="00AE309B"/>
    <w:rsid w:val="00B25E50"/>
    <w:rsid w:val="00B358C3"/>
    <w:rsid w:val="00B36807"/>
    <w:rsid w:val="00B52574"/>
    <w:rsid w:val="00B5332F"/>
    <w:rsid w:val="00B57E7C"/>
    <w:rsid w:val="00B82979"/>
    <w:rsid w:val="00B95D0D"/>
    <w:rsid w:val="00BB7987"/>
    <w:rsid w:val="00C00C19"/>
    <w:rsid w:val="00C115E1"/>
    <w:rsid w:val="00C53C55"/>
    <w:rsid w:val="00C669EE"/>
    <w:rsid w:val="00C76C53"/>
    <w:rsid w:val="00C8020F"/>
    <w:rsid w:val="00C972F9"/>
    <w:rsid w:val="00C97DC3"/>
    <w:rsid w:val="00CC4962"/>
    <w:rsid w:val="00CD5ACF"/>
    <w:rsid w:val="00CD7B6A"/>
    <w:rsid w:val="00CF4016"/>
    <w:rsid w:val="00CF6FD3"/>
    <w:rsid w:val="00D06D4F"/>
    <w:rsid w:val="00D12315"/>
    <w:rsid w:val="00D13AD5"/>
    <w:rsid w:val="00D3207A"/>
    <w:rsid w:val="00D36E72"/>
    <w:rsid w:val="00D62665"/>
    <w:rsid w:val="00D650C5"/>
    <w:rsid w:val="00D727D5"/>
    <w:rsid w:val="00D81B84"/>
    <w:rsid w:val="00D821BC"/>
    <w:rsid w:val="00D938D1"/>
    <w:rsid w:val="00DA3CD3"/>
    <w:rsid w:val="00DA40A5"/>
    <w:rsid w:val="00DB0C46"/>
    <w:rsid w:val="00DE0648"/>
    <w:rsid w:val="00DE494B"/>
    <w:rsid w:val="00DF1FEE"/>
    <w:rsid w:val="00DF62A7"/>
    <w:rsid w:val="00E00599"/>
    <w:rsid w:val="00E02A43"/>
    <w:rsid w:val="00E02F1A"/>
    <w:rsid w:val="00E12860"/>
    <w:rsid w:val="00E21E5F"/>
    <w:rsid w:val="00E40C71"/>
    <w:rsid w:val="00E41301"/>
    <w:rsid w:val="00E474F6"/>
    <w:rsid w:val="00E621A8"/>
    <w:rsid w:val="00E67992"/>
    <w:rsid w:val="00E92991"/>
    <w:rsid w:val="00E93F31"/>
    <w:rsid w:val="00EA22E6"/>
    <w:rsid w:val="00EC60D9"/>
    <w:rsid w:val="00EF05D4"/>
    <w:rsid w:val="00EF1BE7"/>
    <w:rsid w:val="00F165D7"/>
    <w:rsid w:val="00F24352"/>
    <w:rsid w:val="00F32E96"/>
    <w:rsid w:val="00F55ABE"/>
    <w:rsid w:val="00F662E9"/>
    <w:rsid w:val="00F95619"/>
    <w:rsid w:val="00FA2F8E"/>
    <w:rsid w:val="00FB0D26"/>
    <w:rsid w:val="00FB4BF8"/>
    <w:rsid w:val="00FB57EF"/>
    <w:rsid w:val="00FC69AB"/>
    <w:rsid w:val="00FE5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DEE72"/>
  <w15:chartTrackingRefBased/>
  <w15:docId w15:val="{2749EDA4-D7CD-4FB4-8E33-A5D4952C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7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7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7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7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463"/>
    <w:rPr>
      <w:rFonts w:eastAsiaTheme="majorEastAsia" w:cstheme="majorBidi"/>
      <w:color w:val="272727" w:themeColor="text1" w:themeTint="D8"/>
    </w:rPr>
  </w:style>
  <w:style w:type="paragraph" w:styleId="Title">
    <w:name w:val="Title"/>
    <w:basedOn w:val="Normal"/>
    <w:next w:val="Normal"/>
    <w:link w:val="TitleChar"/>
    <w:uiPriority w:val="10"/>
    <w:qFormat/>
    <w:rsid w:val="006A7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463"/>
    <w:pPr>
      <w:spacing w:before="160"/>
      <w:jc w:val="center"/>
    </w:pPr>
    <w:rPr>
      <w:i/>
      <w:iCs/>
      <w:color w:val="404040" w:themeColor="text1" w:themeTint="BF"/>
    </w:rPr>
  </w:style>
  <w:style w:type="character" w:customStyle="1" w:styleId="QuoteChar">
    <w:name w:val="Quote Char"/>
    <w:basedOn w:val="DefaultParagraphFont"/>
    <w:link w:val="Quote"/>
    <w:uiPriority w:val="29"/>
    <w:rsid w:val="006A7463"/>
    <w:rPr>
      <w:i/>
      <w:iCs/>
      <w:color w:val="404040" w:themeColor="text1" w:themeTint="BF"/>
    </w:rPr>
  </w:style>
  <w:style w:type="paragraph" w:styleId="ListParagraph">
    <w:name w:val="List Paragraph"/>
    <w:basedOn w:val="Normal"/>
    <w:uiPriority w:val="34"/>
    <w:qFormat/>
    <w:rsid w:val="006A7463"/>
    <w:pPr>
      <w:ind w:left="720"/>
      <w:contextualSpacing/>
    </w:pPr>
  </w:style>
  <w:style w:type="character" w:styleId="IntenseEmphasis">
    <w:name w:val="Intense Emphasis"/>
    <w:basedOn w:val="DefaultParagraphFont"/>
    <w:uiPriority w:val="21"/>
    <w:qFormat/>
    <w:rsid w:val="006A7463"/>
    <w:rPr>
      <w:i/>
      <w:iCs/>
      <w:color w:val="0F4761" w:themeColor="accent1" w:themeShade="BF"/>
    </w:rPr>
  </w:style>
  <w:style w:type="paragraph" w:styleId="IntenseQuote">
    <w:name w:val="Intense Quote"/>
    <w:basedOn w:val="Normal"/>
    <w:next w:val="Normal"/>
    <w:link w:val="IntenseQuoteChar"/>
    <w:uiPriority w:val="30"/>
    <w:qFormat/>
    <w:rsid w:val="006A7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7463"/>
    <w:rPr>
      <w:i/>
      <w:iCs/>
      <w:color w:val="0F4761" w:themeColor="accent1" w:themeShade="BF"/>
    </w:rPr>
  </w:style>
  <w:style w:type="character" w:styleId="IntenseReference">
    <w:name w:val="Intense Reference"/>
    <w:basedOn w:val="DefaultParagraphFont"/>
    <w:uiPriority w:val="32"/>
    <w:qFormat/>
    <w:rsid w:val="006A74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Bell</dc:creator>
  <cp:keywords/>
  <dc:description/>
  <cp:lastModifiedBy>Pat Gaffney</cp:lastModifiedBy>
  <cp:revision>2</cp:revision>
  <cp:lastPrinted>2026-08-28T09:49:00Z</cp:lastPrinted>
  <dcterms:created xsi:type="dcterms:W3CDTF">2026-08-29T15:50:00Z</dcterms:created>
  <dcterms:modified xsi:type="dcterms:W3CDTF">2026-08-29T15:50:00Z</dcterms:modified>
</cp:coreProperties>
</file>